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8z76itghvpm" w:id="0"/>
      <w:bookmarkEnd w:id="0"/>
      <w:r w:rsidDel="00000000" w:rsidR="00000000" w:rsidRPr="00000000">
        <w:rPr>
          <w:rtl w:val="0"/>
        </w:rPr>
        <w:t xml:space="preserve">DAISGram (v.1.0)</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b w:val="1"/>
          <w:sz w:val="28"/>
          <w:szCs w:val="28"/>
          <w:rtl w:val="0"/>
        </w:rPr>
        <w:t xml:space="preserve">Scopo:</w:t>
      </w:r>
      <w:r w:rsidDel="00000000" w:rsidR="00000000" w:rsidRPr="00000000">
        <w:rPr>
          <w:sz w:val="28"/>
          <w:szCs w:val="28"/>
          <w:rtl w:val="0"/>
        </w:rPr>
        <w:t xml:space="preserve"> </w:t>
      </w:r>
    </w:p>
    <w:p w:rsidR="00000000" w:rsidDel="00000000" w:rsidP="00000000" w:rsidRDefault="00000000" w:rsidRPr="00000000" w14:paraId="00000004">
      <w:pPr>
        <w:rPr/>
      </w:pPr>
      <w:r w:rsidDel="00000000" w:rsidR="00000000" w:rsidRPr="00000000">
        <w:rPr>
          <w:rtl w:val="0"/>
        </w:rPr>
        <w:t xml:space="preserve">Realizzare una libreria in linguaggio C++ per effettuare operazioni di elaborazione di immagini (image processing).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Il progetto è diviso in tre parti (consegnate in un’unica soluzione): </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la prima parte in cui dovrete implementare un insieme di metodi per la gestione di matrici a 3 dimensioni utile per comprendente alcune operazioni matematiche e di gestione della memoria.</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nella seconda parte dovrete implementare alcuni semplici metodi per l’elaborazione di immagini (conversione da colore a scala di grigi, blending).</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nell’ultima parte vi verrà richiesto di implementare l’algoritmo di convoluzione a cui applicherete filtri per ottenere delle trasformazioni dell’immagine.</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i w:val="1"/>
        </w:rPr>
      </w:pPr>
      <w:r w:rsidDel="00000000" w:rsidR="00000000" w:rsidRPr="00000000">
        <w:rPr>
          <w:rtl w:val="0"/>
        </w:rPr>
        <w:t xml:space="preserve">Per ottenere il massimo punteggio nel laboratorio dovrete implementare correttamente tutti i metodi presenti nei file </w:t>
      </w:r>
      <w:r w:rsidDel="00000000" w:rsidR="00000000" w:rsidRPr="00000000">
        <w:rPr>
          <w:i w:val="1"/>
          <w:rtl w:val="0"/>
        </w:rPr>
        <w:t xml:space="preserve">Tensor.h</w:t>
      </w:r>
      <w:r w:rsidDel="00000000" w:rsidR="00000000" w:rsidRPr="00000000">
        <w:rPr>
          <w:rtl w:val="0"/>
        </w:rPr>
        <w:t xml:space="preserve"> e </w:t>
      </w:r>
      <w:r w:rsidDel="00000000" w:rsidR="00000000" w:rsidRPr="00000000">
        <w:rPr>
          <w:i w:val="1"/>
          <w:rtl w:val="0"/>
        </w:rPr>
        <w:t xml:space="preserve">DAISGram.h</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Sono previste due parti opzionali (</w:t>
      </w:r>
      <w:r w:rsidDel="00000000" w:rsidR="00000000" w:rsidRPr="00000000">
        <w:rPr>
          <w:i w:val="1"/>
          <w:rtl w:val="0"/>
        </w:rPr>
        <w:t xml:space="preserve">greenscreen</w:t>
      </w:r>
      <w:r w:rsidDel="00000000" w:rsidR="00000000" w:rsidRPr="00000000">
        <w:rPr>
          <w:rtl w:val="0"/>
        </w:rPr>
        <w:t xml:space="preserve"> ed </w:t>
      </w:r>
      <w:r w:rsidDel="00000000" w:rsidR="00000000" w:rsidRPr="00000000">
        <w:rPr>
          <w:i w:val="1"/>
          <w:rtl w:val="0"/>
        </w:rPr>
        <w:t xml:space="preserve">equalize</w:t>
      </w:r>
      <w:r w:rsidDel="00000000" w:rsidR="00000000" w:rsidRPr="00000000">
        <w:rPr>
          <w:rtl w:val="0"/>
        </w:rPr>
        <w:t xml:space="preserve">) che comunque vi esortiamo a realizzare.</w:t>
      </w:r>
      <w:r w:rsidDel="00000000" w:rsidR="00000000" w:rsidRPr="00000000">
        <w:rPr>
          <w:rtl w:val="0"/>
        </w:rPr>
      </w:r>
    </w:p>
    <w:p w:rsidR="00000000" w:rsidDel="00000000" w:rsidP="00000000" w:rsidRDefault="00000000" w:rsidRPr="00000000" w14:paraId="0000000E">
      <w:pPr>
        <w:pStyle w:val="Heading1"/>
        <w:rPr/>
      </w:pPr>
      <w:bookmarkStart w:colFirst="0" w:colLast="0" w:name="_wwpky0geofwb" w:id="1"/>
      <w:bookmarkEnd w:id="1"/>
      <w:r w:rsidDel="00000000" w:rsidR="00000000" w:rsidRPr="00000000">
        <w:rPr>
          <w:rtl w:val="0"/>
        </w:rPr>
        <w:t xml:space="preserve">Introduzione al progetto</w:t>
      </w:r>
    </w:p>
    <w:p w:rsidR="00000000" w:rsidDel="00000000" w:rsidP="00000000" w:rsidRDefault="00000000" w:rsidRPr="00000000" w14:paraId="0000000F">
      <w:pPr>
        <w:pStyle w:val="Heading2"/>
        <w:rPr/>
      </w:pPr>
      <w:bookmarkStart w:colFirst="0" w:colLast="0" w:name="_azhe4bnaz9sp" w:id="2"/>
      <w:bookmarkEnd w:id="2"/>
      <w:r w:rsidDel="00000000" w:rsidR="00000000" w:rsidRPr="00000000">
        <w:rPr>
          <w:rtl w:val="0"/>
        </w:rPr>
        <w:t xml:space="preserve">Le immagini e il computer</w:t>
      </w:r>
    </w:p>
    <w:p w:rsidR="00000000" w:rsidDel="00000000" w:rsidP="00000000" w:rsidRDefault="00000000" w:rsidRPr="00000000" w14:paraId="00000010">
      <w:pPr>
        <w:rPr/>
      </w:pPr>
      <w:r w:rsidDel="00000000" w:rsidR="00000000" w:rsidRPr="00000000">
        <w:rPr>
          <w:rtl w:val="0"/>
        </w:rPr>
        <w:t xml:space="preserve">Le immagini sono codificate nel computer tramite griglie ordinate di pixel. Un pixel è l’entità più piccola per descrivere il colore di un’immagine in un determinato punto.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I pixel di un’immagine tipicamente hanno valori compresi tra 0 e 255, pertanto saranno necessari 8 bit per rappresentare un pixel.</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Le immagini sono rappresentate in memoria tramite matrici (l’ordine dei pixel è fondamentale). Nel caso di immagini in scala di grigi abbiamo solo un canale (il canale di luminosità). </w:t>
      </w:r>
    </w:p>
    <w:p w:rsidR="00000000" w:rsidDel="00000000" w:rsidP="00000000" w:rsidRDefault="00000000" w:rsidRPr="00000000" w14:paraId="00000015">
      <w:pPr>
        <w:jc w:val="center"/>
        <w:rPr>
          <w:b w:val="1"/>
        </w:rPr>
      </w:pPr>
      <w:r w:rsidDel="00000000" w:rsidR="00000000" w:rsidRPr="00000000">
        <w:rPr>
          <w:b w:val="1"/>
        </w:rPr>
        <w:drawing>
          <wp:inline distB="114300" distT="114300" distL="114300" distR="114300">
            <wp:extent cx="2145506" cy="160913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145506" cy="16091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Nel caso di immagini a colori (il nostro caso), per rappresentare i colori visibili vengono utilizzati 3 canali (rosso, verde e blu). Ogni pixel quindi è composto da 3 valori interi (rosso, verde e blu). Pertanto la matrice avrà tre dimensioni: larghezza x altezza x 3. Tipicamente si parla di immagini a 24 bit (8 bit * 3 canali = 24 bit).</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2464594" cy="2100965"/>
            <wp:effectExtent b="0" l="0" r="0" t="0"/>
            <wp:docPr id="8" name="image19.png"/>
            <a:graphic>
              <a:graphicData uri="http://schemas.openxmlformats.org/drawingml/2006/picture">
                <pic:pic>
                  <pic:nvPicPr>
                    <pic:cNvPr id="0" name="image19.png"/>
                    <pic:cNvPicPr preferRelativeResize="0"/>
                  </pic:nvPicPr>
                  <pic:blipFill>
                    <a:blip r:embed="rId7"/>
                    <a:srcRect b="0" l="0" r="23153" t="0"/>
                    <a:stretch>
                      <a:fillRect/>
                    </a:stretch>
                  </pic:blipFill>
                  <pic:spPr>
                    <a:xfrm>
                      <a:off x="0" y="0"/>
                      <a:ext cx="2464594" cy="210096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La libreria in C++ per leggere e scrivere immagini in formato BITMAP vi viene fornita nel repository del progetto.</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Eseguite il comando “</w:t>
      </w:r>
      <w:r w:rsidDel="00000000" w:rsidR="00000000" w:rsidRPr="00000000">
        <w:rPr>
          <w:b w:val="1"/>
          <w:rtl w:val="0"/>
        </w:rPr>
        <w:t xml:space="preserve">make testbmp</w:t>
      </w:r>
      <w:r w:rsidDel="00000000" w:rsidR="00000000" w:rsidRPr="00000000">
        <w:rPr>
          <w:rtl w:val="0"/>
        </w:rPr>
        <w:t xml:space="preserve">”. Verrà generato un file eseguibie </w:t>
      </w:r>
      <w:r w:rsidDel="00000000" w:rsidR="00000000" w:rsidRPr="00000000">
        <w:rPr>
          <w:b w:val="1"/>
          <w:rtl w:val="0"/>
        </w:rPr>
        <w:t xml:space="preserve">“test_bmplib</w:t>
      </w:r>
      <w:r w:rsidDel="00000000" w:rsidR="00000000" w:rsidRPr="00000000">
        <w:rPr>
          <w:rtl w:val="0"/>
        </w:rPr>
        <w:t xml:space="preserve">” che, una volta eseguito, creerà una scacchiera colorata.</w:t>
      </w:r>
    </w:p>
    <w:p w:rsidR="00000000" w:rsidDel="00000000" w:rsidP="00000000" w:rsidRDefault="00000000" w:rsidRPr="00000000" w14:paraId="0000001D">
      <w:pPr>
        <w:jc w:val="center"/>
        <w:rPr>
          <w:b w:val="1"/>
        </w:rPr>
      </w:pPr>
      <w:r w:rsidDel="00000000" w:rsidR="00000000" w:rsidRPr="00000000">
        <w:rPr>
          <w:b w:val="1"/>
        </w:rPr>
        <w:drawing>
          <wp:inline distB="114300" distT="114300" distL="114300" distR="114300">
            <wp:extent cx="2376488" cy="2389474"/>
            <wp:effectExtent b="0" l="0" r="0" t="0"/>
            <wp:docPr id="2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376488" cy="238947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Bene, siete riusciti a creare delle immagini col vostro PC! (altrimenti bussate sul forum).</w:t>
      </w:r>
    </w:p>
    <w:p w:rsidR="00000000" w:rsidDel="00000000" w:rsidP="00000000" w:rsidRDefault="00000000" w:rsidRPr="00000000" w14:paraId="00000021">
      <w:pPr>
        <w:pStyle w:val="Heading1"/>
        <w:rPr>
          <w:b w:val="1"/>
        </w:rPr>
      </w:pPr>
      <w:bookmarkStart w:colFirst="0" w:colLast="0" w:name="_3rmd5jvo03ol" w:id="3"/>
      <w:bookmarkEnd w:id="3"/>
      <w:r w:rsidDel="00000000" w:rsidR="00000000" w:rsidRPr="00000000">
        <w:rPr>
          <w:rtl w:val="0"/>
        </w:rPr>
        <w:t xml:space="preserve">Il progetto</w:t>
      </w:r>
      <w:r w:rsidDel="00000000" w:rsidR="00000000" w:rsidRPr="00000000">
        <w:rPr>
          <w:rtl w:val="0"/>
        </w:rPr>
      </w:r>
    </w:p>
    <w:p w:rsidR="00000000" w:rsidDel="00000000" w:rsidP="00000000" w:rsidRDefault="00000000" w:rsidRPr="00000000" w14:paraId="00000022">
      <w:pPr>
        <w:pStyle w:val="Heading2"/>
        <w:rPr/>
      </w:pPr>
      <w:bookmarkStart w:colFirst="0" w:colLast="0" w:name="_byfzzmtydjj2" w:id="4"/>
      <w:bookmarkEnd w:id="4"/>
      <w:r w:rsidDel="00000000" w:rsidR="00000000" w:rsidRPr="00000000">
        <w:rPr>
          <w:rtl w:val="0"/>
        </w:rPr>
        <w:t xml:space="preserve">Image Processing </w:t>
      </w:r>
    </w:p>
    <w:p w:rsidR="00000000" w:rsidDel="00000000" w:rsidP="00000000" w:rsidRDefault="00000000" w:rsidRPr="00000000" w14:paraId="00000023">
      <w:pPr>
        <w:rPr/>
      </w:pPr>
      <w:r w:rsidDel="00000000" w:rsidR="00000000" w:rsidRPr="00000000">
        <w:rPr>
          <w:rtl w:val="0"/>
        </w:rPr>
        <w:t xml:space="preserve">L’image processing, o elaborazione delle immagini, è una branca della computer science nata negli anni ‘60 con il fine di applicare delle trasformazioni alle immagini più o meno in modo automatico. Applicazioni tipiche sono la rimozione del rumore, l’equalizzazione, la conversione di formati, scalatura, ritaglio o il rilevamento di bordi. In sostanza le operazioni basilari che trovate all’interno di Photoshop o GIMP. </w:t>
      </w:r>
    </w:p>
    <w:p w:rsidR="00000000" w:rsidDel="00000000" w:rsidP="00000000" w:rsidRDefault="00000000" w:rsidRPr="00000000" w14:paraId="00000024">
      <w:pPr>
        <w:pStyle w:val="Heading3"/>
        <w:rPr/>
      </w:pPr>
      <w:bookmarkStart w:colFirst="0" w:colLast="0" w:name="_9uucrada0oeo" w:id="5"/>
      <w:bookmarkEnd w:id="5"/>
      <w:r w:rsidDel="00000000" w:rsidR="00000000" w:rsidRPr="00000000">
        <w:rPr>
          <w:rtl w:val="0"/>
        </w:rPr>
        <w:t xml:space="preserve">PARTE 1: strutture dati, operazioni matematiche e gestione memoria</w:t>
      </w:r>
    </w:p>
    <w:p w:rsidR="00000000" w:rsidDel="00000000" w:rsidP="00000000" w:rsidRDefault="00000000" w:rsidRPr="00000000" w14:paraId="00000025">
      <w:pPr>
        <w:rPr/>
      </w:pPr>
      <w:r w:rsidDel="00000000" w:rsidR="00000000" w:rsidRPr="00000000">
        <w:rPr>
          <w:rtl w:val="0"/>
        </w:rPr>
        <w:t xml:space="preserve">Per le operazioni successive dobbiamo realizzare una nuovo tipo di dato chiamato </w:t>
      </w:r>
      <w:r w:rsidDel="00000000" w:rsidR="00000000" w:rsidRPr="00000000">
        <w:rPr>
          <w:b w:val="1"/>
          <w:i w:val="1"/>
          <w:rtl w:val="0"/>
        </w:rPr>
        <w:t xml:space="preserve">tensor</w:t>
      </w:r>
      <w:r w:rsidDel="00000000" w:rsidR="00000000" w:rsidRPr="00000000">
        <w:rPr>
          <w:i w:val="1"/>
          <w:rtl w:val="0"/>
        </w:rPr>
        <w:t xml:space="preserve"> </w:t>
      </w:r>
      <w:r w:rsidDel="00000000" w:rsidR="00000000" w:rsidRPr="00000000">
        <w:rPr>
          <w:rtl w:val="0"/>
        </w:rPr>
        <w:t xml:space="preserve">. Il tipo </w:t>
      </w:r>
      <w:r w:rsidDel="00000000" w:rsidR="00000000" w:rsidRPr="00000000">
        <w:rPr>
          <w:i w:val="1"/>
          <w:rtl w:val="0"/>
        </w:rPr>
        <w:t xml:space="preserve">tensor </w:t>
      </w:r>
      <w:r w:rsidDel="00000000" w:rsidR="00000000" w:rsidRPr="00000000">
        <w:rPr>
          <w:rtl w:val="0"/>
        </w:rPr>
        <w:t xml:space="preserve">altri non è che una matrice a 3 dimensioni (altezza x larghezza x canali, vedi figura sotto) in cui saranno memorizzati i pixel dell’immagine e sui quali applicheremo varie trasformazioni. Nella conversione da </w:t>
      </w:r>
      <w:r w:rsidDel="00000000" w:rsidR="00000000" w:rsidRPr="00000000">
        <w:rPr>
          <w:i w:val="1"/>
          <w:rtl w:val="0"/>
        </w:rPr>
        <w:t xml:space="preserve">Bitmap</w:t>
      </w:r>
      <w:r w:rsidDel="00000000" w:rsidR="00000000" w:rsidRPr="00000000">
        <w:rPr>
          <w:rtl w:val="0"/>
        </w:rPr>
        <w:t xml:space="preserve"> a</w:t>
      </w:r>
      <w:r w:rsidDel="00000000" w:rsidR="00000000" w:rsidRPr="00000000">
        <w:rPr>
          <w:i w:val="1"/>
          <w:rtl w:val="0"/>
        </w:rPr>
        <w:t xml:space="preserve"> Tensor</w:t>
      </w:r>
      <w:r w:rsidDel="00000000" w:rsidR="00000000" w:rsidRPr="00000000">
        <w:rPr>
          <w:rtl w:val="0"/>
        </w:rPr>
        <w:t xml:space="preserve">, ai pixel viene fatto un casting a </w:t>
      </w:r>
      <w:r w:rsidDel="00000000" w:rsidR="00000000" w:rsidRPr="00000000">
        <w:rPr>
          <w:i w:val="1"/>
          <w:rtl w:val="0"/>
        </w:rPr>
        <w:t xml:space="preserve">float </w:t>
      </w:r>
      <w:r w:rsidDel="00000000" w:rsidR="00000000" w:rsidRPr="00000000">
        <w:rPr>
          <w:rtl w:val="0"/>
        </w:rPr>
        <w:t xml:space="preserve">in quanto le operazioni di elaborazione avranno bisogno di lavorare con dati in virgola, positivi e negativi. Dovremo quindi abbandonare i pixel [0,255] per un po’. </w:t>
      </w:r>
    </w:p>
    <w:p w:rsidR="00000000" w:rsidDel="00000000" w:rsidP="00000000" w:rsidRDefault="00000000" w:rsidRPr="00000000" w14:paraId="00000026">
      <w:pPr>
        <w:jc w:val="center"/>
        <w:rPr/>
      </w:pPr>
      <w:r w:rsidDel="00000000" w:rsidR="00000000" w:rsidRPr="00000000">
        <w:rPr/>
        <mc:AlternateContent>
          <mc:Choice Requires="wpg">
            <w:drawing>
              <wp:inline distB="114300" distT="114300" distL="114300" distR="114300">
                <wp:extent cx="4988719" cy="3502717"/>
                <wp:effectExtent b="0" l="0" r="0" t="0"/>
                <wp:docPr id="1" name=""/>
                <a:graphic>
                  <a:graphicData uri="http://schemas.microsoft.com/office/word/2010/wordprocessingGroup">
                    <wpg:wgp>
                      <wpg:cNvGrpSpPr/>
                      <wpg:grpSpPr>
                        <a:xfrm>
                          <a:off x="0" y="0"/>
                          <a:ext cx="4988719" cy="3502717"/>
                          <a:chOff x="0" y="0"/>
                          <a:chExt cx="5734050" cy="4017900"/>
                        </a:xfrm>
                      </wpg:grpSpPr>
                      <pic:pic>
                        <pic:nvPicPr>
                          <pic:cNvPr id="2" name="Shape 2"/>
                          <pic:cNvPicPr preferRelativeResize="0"/>
                        </pic:nvPicPr>
                        <pic:blipFill>
                          <a:blip r:embed="rId9">
                            <a:alphaModFix/>
                          </a:blip>
                          <a:stretch>
                            <a:fillRect/>
                          </a:stretch>
                        </pic:blipFill>
                        <pic:spPr>
                          <a:xfrm>
                            <a:off x="0" y="0"/>
                            <a:ext cx="5734050" cy="3848100"/>
                          </a:xfrm>
                          <a:prstGeom prst="rect">
                            <a:avLst/>
                          </a:prstGeom>
                          <a:noFill/>
                          <a:ln>
                            <a:noFill/>
                          </a:ln>
                        </pic:spPr>
                      </pic:pic>
                      <wps:wsp>
                        <wps:cNvSpPr txBox="1"/>
                        <wps:cNvPr id="3" name="Shape 3"/>
                        <wps:spPr>
                          <a:xfrm>
                            <a:off x="428600" y="2610500"/>
                            <a:ext cx="808500" cy="584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ip_mat</w:t>
                              </w:r>
                            </w:p>
                          </w:txbxContent>
                        </wps:txbx>
                        <wps:bodyPr anchorCtr="0" anchor="t" bIns="91425" lIns="91425" spcFirstLastPara="1" rIns="91425" wrap="square" tIns="91425">
                          <a:noAutofit/>
                        </wps:bodyPr>
                      </wps:wsp>
                      <wps:wsp>
                        <wps:cNvSpPr txBox="1"/>
                        <wps:cNvPr id="4" name="Shape 4"/>
                        <wps:spPr>
                          <a:xfrm>
                            <a:off x="1616950" y="3657600"/>
                            <a:ext cx="331200" cy="36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988719" cy="3502717"/>
                <wp:effectExtent b="0" l="0" r="0" t="0"/>
                <wp:docPr id="1"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4988719" cy="35027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Ci appoggeremo alla seguente classe, che dovrete implementare: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class Tensor{</w:t>
      </w:r>
    </w:p>
    <w:p w:rsidR="00000000" w:rsidDel="00000000" w:rsidP="00000000" w:rsidRDefault="00000000" w:rsidRPr="00000000" w14:paraId="0000002B">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private:</w:t>
      </w:r>
    </w:p>
    <w:p w:rsidR="00000000" w:rsidDel="00000000" w:rsidP="00000000" w:rsidRDefault="00000000" w:rsidRPr="00000000" w14:paraId="0000002C">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float * data;</w:t>
      </w:r>
    </w:p>
    <w:p w:rsidR="00000000" w:rsidDel="00000000" w:rsidP="00000000" w:rsidRDefault="00000000" w:rsidRPr="00000000" w14:paraId="0000002D">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int c;</w:t>
      </w:r>
    </w:p>
    <w:p w:rsidR="00000000" w:rsidDel="00000000" w:rsidP="00000000" w:rsidRDefault="00000000" w:rsidRPr="00000000" w14:paraId="0000002E">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int r; </w:t>
      </w:r>
    </w:p>
    <w:p w:rsidR="00000000" w:rsidDel="00000000" w:rsidP="00000000" w:rsidRDefault="00000000" w:rsidRPr="00000000" w14:paraId="0000002F">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int d;</w:t>
      </w:r>
    </w:p>
    <w:p w:rsidR="00000000" w:rsidDel="00000000" w:rsidP="00000000" w:rsidRDefault="00000000" w:rsidRPr="00000000" w14:paraId="00000030">
      <w:pPr>
        <w:rPr>
          <w:rFonts w:ascii="Source Code Pro Medium" w:cs="Source Code Pro Medium" w:eastAsia="Source Code Pro Medium" w:hAnsi="Source Code Pro Medium"/>
          <w:sz w:val="20"/>
          <w:szCs w:val="20"/>
          <w:shd w:fill="efefef" w:val="clear"/>
        </w:rPr>
      </w:pPr>
      <w:r w:rsidDel="00000000" w:rsidR="00000000" w:rsidRPr="00000000">
        <w:rPr>
          <w:rtl w:val="0"/>
        </w:rPr>
      </w:r>
    </w:p>
    <w:p w:rsidR="00000000" w:rsidDel="00000000" w:rsidP="00000000" w:rsidRDefault="00000000" w:rsidRPr="00000000" w14:paraId="00000031">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public:</w:t>
      </w:r>
    </w:p>
    <w:p w:rsidR="00000000" w:rsidDel="00000000" w:rsidP="00000000" w:rsidRDefault="00000000" w:rsidRPr="00000000" w14:paraId="00000032">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Tensor();</w:t>
      </w:r>
    </w:p>
    <w:p w:rsidR="00000000" w:rsidDel="00000000" w:rsidP="00000000" w:rsidRDefault="00000000" w:rsidRPr="00000000" w14:paraId="00000033">
      <w:pPr>
        <w:ind w:left="0" w:firstLine="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~Tensor(); </w:t>
        <w:br w:type="textWrapping"/>
        <w:t xml:space="preserve">. . . }</w:t>
      </w:r>
    </w:p>
    <w:p w:rsidR="00000000" w:rsidDel="00000000" w:rsidP="00000000" w:rsidRDefault="00000000" w:rsidRPr="00000000" w14:paraId="00000034">
      <w:pPr>
        <w:rPr>
          <w:rFonts w:ascii="Source Code Pro Medium" w:cs="Source Code Pro Medium" w:eastAsia="Source Code Pro Medium" w:hAnsi="Source Code Pro Medium"/>
          <w:sz w:val="20"/>
          <w:szCs w:val="20"/>
          <w:shd w:fill="efefef" w:val="clear"/>
        </w:rPr>
      </w:pPr>
      <w:r w:rsidDel="00000000" w:rsidR="00000000" w:rsidRPr="00000000">
        <w:rPr>
          <w:rtl w:val="0"/>
        </w:rPr>
      </w:r>
    </w:p>
    <w:p w:rsidR="00000000" w:rsidDel="00000000" w:rsidP="00000000" w:rsidRDefault="00000000" w:rsidRPr="00000000" w14:paraId="00000035">
      <w:pPr>
        <w:rPr>
          <w:rFonts w:ascii="Source Code Pro Medium" w:cs="Source Code Pro Medium" w:eastAsia="Source Code Pro Medium" w:hAnsi="Source Code Pro Medium"/>
          <w:sz w:val="20"/>
          <w:szCs w:val="20"/>
          <w:shd w:fill="efefef" w:val="clear"/>
        </w:rPr>
      </w:pPr>
      <w:r w:rsidDel="00000000" w:rsidR="00000000" w:rsidRPr="00000000">
        <w:rPr>
          <w:rtl w:val="0"/>
        </w:rPr>
      </w:r>
    </w:p>
    <w:p w:rsidR="00000000" w:rsidDel="00000000" w:rsidP="00000000" w:rsidRDefault="00000000" w:rsidRPr="00000000" w14:paraId="00000036">
      <w:pPr>
        <w:rPr>
          <w:rFonts w:ascii="Source Code Pro Medium" w:cs="Source Code Pro Medium" w:eastAsia="Source Code Pro Medium" w:hAnsi="Source Code Pro Medium"/>
          <w:sz w:val="20"/>
          <w:szCs w:val="20"/>
          <w:shd w:fill="efefef" w:val="clear"/>
        </w:rPr>
      </w:pPr>
      <w:r w:rsidDel="00000000" w:rsidR="00000000" w:rsidRPr="00000000">
        <w:rPr>
          <w:rtl w:val="0"/>
        </w:rPr>
        <w:t xml:space="preserve">La</w:t>
      </w:r>
      <w:r w:rsidDel="00000000" w:rsidR="00000000" w:rsidRPr="00000000">
        <w:rPr>
          <w:rtl w:val="0"/>
        </w:rPr>
        <w:t xml:space="preserve"> matrice a tre dimensioni sarà memorizzata nella variabile </w:t>
      </w:r>
      <w:r w:rsidDel="00000000" w:rsidR="00000000" w:rsidRPr="00000000">
        <w:rPr>
          <w:i w:val="1"/>
          <w:rtl w:val="0"/>
        </w:rPr>
        <w:t xml:space="preserve">data</w:t>
      </w:r>
      <w:r w:rsidDel="00000000" w:rsidR="00000000" w:rsidRPr="00000000">
        <w:rPr>
          <w:rtl w:val="0"/>
        </w:rPr>
        <w:t xml:space="preserve"> e il suo accesso avverrà tramite overloading dell’operatore </w:t>
      </w:r>
      <w:r w:rsidDel="00000000" w:rsidR="00000000" w:rsidRPr="00000000">
        <w:rPr>
          <w:i w:val="1"/>
          <w:rtl w:val="0"/>
        </w:rPr>
        <w:t xml:space="preserve">( ) passando tre indici: riga, colonna e profondità</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7">
      <w:pPr>
        <w:rPr>
          <w:rFonts w:ascii="Source Code Pro Medium" w:cs="Source Code Pro Medium" w:eastAsia="Source Code Pro Medium" w:hAnsi="Source Code Pro Medium"/>
          <w:shd w:fill="efefef" w:val="clear"/>
        </w:rPr>
      </w:pPr>
      <w:r w:rsidDel="00000000" w:rsidR="00000000" w:rsidRPr="00000000">
        <w:rPr>
          <w:rtl w:val="0"/>
        </w:rPr>
      </w:r>
    </w:p>
    <w:p w:rsidR="00000000" w:rsidDel="00000000" w:rsidP="00000000" w:rsidRDefault="00000000" w:rsidRPr="00000000" w14:paraId="00000038">
      <w:pPr>
        <w:rPr>
          <w:u w:val="single"/>
        </w:rPr>
      </w:pPr>
      <w:r w:rsidDel="00000000" w:rsidR="00000000" w:rsidRPr="00000000">
        <w:rPr>
          <w:rtl w:val="0"/>
        </w:rPr>
        <w:t xml:space="preserve">V</w:t>
      </w:r>
      <w:r w:rsidDel="00000000" w:rsidR="00000000" w:rsidRPr="00000000">
        <w:rPr>
          <w:rtl w:val="0"/>
        </w:rPr>
        <w:t xml:space="preserve">i viene lasciata libertà sulla struttura di memoria (la variabile </w:t>
      </w:r>
      <w:r w:rsidDel="00000000" w:rsidR="00000000" w:rsidRPr="00000000">
        <w:rPr>
          <w:i w:val="1"/>
          <w:rtl w:val="0"/>
        </w:rPr>
        <w:t xml:space="preserve">data </w:t>
      </w:r>
      <w:r w:rsidDel="00000000" w:rsidR="00000000" w:rsidRPr="00000000">
        <w:rPr>
          <w:rtl w:val="0"/>
        </w:rPr>
        <w:t xml:space="preserve">della struttura di cui sopra) purchè </w:t>
      </w:r>
      <w:r w:rsidDel="00000000" w:rsidR="00000000" w:rsidRPr="00000000">
        <w:rPr>
          <w:b w:val="1"/>
          <w:rtl w:val="0"/>
        </w:rPr>
        <w:t xml:space="preserve">NON</w:t>
      </w:r>
      <w:r w:rsidDel="00000000" w:rsidR="00000000" w:rsidRPr="00000000">
        <w:rPr>
          <w:rtl w:val="0"/>
        </w:rPr>
        <w:t xml:space="preserve"> utilizziate oggetti Vector… in sostanza dovete gestire voi la memoria.</w:t>
      </w:r>
      <w:r w:rsidDel="00000000" w:rsidR="00000000" w:rsidRPr="00000000">
        <w:rPr>
          <w:rtl w:val="0"/>
        </w:rPr>
      </w:r>
    </w:p>
    <w:p w:rsidR="00000000" w:rsidDel="00000000" w:rsidP="00000000" w:rsidRDefault="00000000" w:rsidRPr="00000000" w14:paraId="00000039">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03A">
      <w:pPr>
        <w:rPr>
          <w:rFonts w:ascii="Source Code Pro" w:cs="Source Code Pro" w:eastAsia="Source Code Pro" w:hAnsi="Source Code Pro"/>
          <w:sz w:val="20"/>
          <w:szCs w:val="20"/>
          <w:shd w:fill="f3f3f3" w:val="clear"/>
        </w:rPr>
      </w:pPr>
      <w:r w:rsidDel="00000000" w:rsidR="00000000" w:rsidRPr="00000000">
        <w:rPr>
          <w:rtl w:val="0"/>
        </w:rPr>
        <w:t xml:space="preserve">Dovrete implementare i seguenti metodi (per i dettagli vedete il file</w:t>
      </w:r>
      <w:r w:rsidDel="00000000" w:rsidR="00000000" w:rsidRPr="00000000">
        <w:rPr>
          <w:i w:val="1"/>
          <w:rtl w:val="0"/>
        </w:rPr>
        <w:t xml:space="preserve"> Tensor.h</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03B">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class Tensor</w:t>
      </w:r>
    </w:p>
    <w:p w:rsidR="00000000" w:rsidDel="00000000" w:rsidP="00000000" w:rsidRDefault="00000000" w:rsidRPr="00000000" w14:paraId="0000003C">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w:t>
      </w:r>
    </w:p>
    <w:p w:rsidR="00000000" w:rsidDel="00000000" w:rsidP="00000000" w:rsidRDefault="00000000" w:rsidRPr="00000000" w14:paraId="0000003D">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private:</w:t>
      </w:r>
    </w:p>
    <w:p w:rsidR="00000000" w:rsidDel="00000000" w:rsidP="00000000" w:rsidRDefault="00000000" w:rsidRPr="00000000" w14:paraId="0000003E">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3F">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float * data;</w:t>
      </w:r>
    </w:p>
    <w:p w:rsidR="00000000" w:rsidDel="00000000" w:rsidP="00000000" w:rsidRDefault="00000000" w:rsidRPr="00000000" w14:paraId="00000040">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41">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int c;</w:t>
      </w:r>
    </w:p>
    <w:p w:rsidR="00000000" w:rsidDel="00000000" w:rsidP="00000000" w:rsidRDefault="00000000" w:rsidRPr="00000000" w14:paraId="00000042">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int r; </w:t>
      </w:r>
    </w:p>
    <w:p w:rsidR="00000000" w:rsidDel="00000000" w:rsidP="00000000" w:rsidRDefault="00000000" w:rsidRPr="00000000" w14:paraId="00000043">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int d;</w:t>
      </w:r>
    </w:p>
    <w:p w:rsidR="00000000" w:rsidDel="00000000" w:rsidP="00000000" w:rsidRDefault="00000000" w:rsidRPr="00000000" w14:paraId="00000044">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45">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public:</w:t>
      </w:r>
    </w:p>
    <w:p w:rsidR="00000000" w:rsidDel="00000000" w:rsidP="00000000" w:rsidRDefault="00000000" w:rsidRPr="00000000" w14:paraId="00000046">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w:t>
      </w:r>
    </w:p>
    <w:p w:rsidR="00000000" w:rsidDel="00000000" w:rsidP="00000000" w:rsidRDefault="00000000" w:rsidRPr="00000000" w14:paraId="00000047">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48">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Tensor(int r, int c, int d, float v = 0.0);</w:t>
      </w:r>
    </w:p>
    <w:p w:rsidR="00000000" w:rsidDel="00000000" w:rsidP="00000000" w:rsidRDefault="00000000" w:rsidRPr="00000000" w14:paraId="00000049">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4A">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w:t>
      </w:r>
    </w:p>
    <w:p w:rsidR="00000000" w:rsidDel="00000000" w:rsidP="00000000" w:rsidRDefault="00000000" w:rsidRPr="00000000" w14:paraId="0000004B">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4C">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float operator()(int i, int j, int k) const;</w:t>
      </w:r>
    </w:p>
    <w:p w:rsidR="00000000" w:rsidDel="00000000" w:rsidP="00000000" w:rsidRDefault="00000000" w:rsidRPr="00000000" w14:paraId="0000004D">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4E">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Tensor(const Tensor&amp; that) : r(that.r), c(that.c), d(that.d);</w:t>
      </w:r>
    </w:p>
    <w:p w:rsidR="00000000" w:rsidDel="00000000" w:rsidP="00000000" w:rsidRDefault="00000000" w:rsidRPr="00000000" w14:paraId="0000004F">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0">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Tensor &amp;rhs);</w:t>
      </w:r>
    </w:p>
    <w:p w:rsidR="00000000" w:rsidDel="00000000" w:rsidP="00000000" w:rsidRDefault="00000000" w:rsidRPr="00000000" w14:paraId="00000051">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Tensor &amp;rhs);</w:t>
      </w:r>
    </w:p>
    <w:p w:rsidR="00000000" w:rsidDel="00000000" w:rsidP="00000000" w:rsidRDefault="00000000" w:rsidRPr="00000000" w14:paraId="00000052">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Tensor &amp;rhs);</w:t>
      </w:r>
    </w:p>
    <w:p w:rsidR="00000000" w:rsidDel="00000000" w:rsidP="00000000" w:rsidRDefault="00000000" w:rsidRPr="00000000" w14:paraId="00000053">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Tensor &amp;rhs);</w:t>
      </w:r>
    </w:p>
    <w:p w:rsidR="00000000" w:rsidDel="00000000" w:rsidP="00000000" w:rsidRDefault="00000000" w:rsidRPr="00000000" w14:paraId="00000054">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5">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float &amp;rhs);</w:t>
      </w:r>
    </w:p>
    <w:p w:rsidR="00000000" w:rsidDel="00000000" w:rsidP="00000000" w:rsidRDefault="00000000" w:rsidRPr="00000000" w14:paraId="00000056">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float &amp;rhs);</w:t>
      </w:r>
    </w:p>
    <w:p w:rsidR="00000000" w:rsidDel="00000000" w:rsidP="00000000" w:rsidRDefault="00000000" w:rsidRPr="00000000" w14:paraId="00000057">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float &amp;rhs);</w:t>
      </w:r>
    </w:p>
    <w:p w:rsidR="00000000" w:rsidDel="00000000" w:rsidP="00000000" w:rsidRDefault="00000000" w:rsidRPr="00000000" w14:paraId="00000058">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Tensor operator/(Tensor lhs, const float &amp;rhs);</w:t>
      </w:r>
    </w:p>
    <w:p w:rsidR="00000000" w:rsidDel="00000000" w:rsidP="00000000" w:rsidRDefault="00000000" w:rsidRPr="00000000" w14:paraId="00000059">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A">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 &amp; operator=(const Tensor &amp;other);</w:t>
      </w:r>
    </w:p>
    <w:p w:rsidR="00000000" w:rsidDel="00000000" w:rsidP="00000000" w:rsidRDefault="00000000" w:rsidRPr="00000000" w14:paraId="0000005B">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C">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init_random(float mean=1.0, float std=0.0);</w:t>
      </w:r>
    </w:p>
    <w:p w:rsidR="00000000" w:rsidDel="00000000" w:rsidP="00000000" w:rsidRDefault="00000000" w:rsidRPr="00000000" w14:paraId="0000005D">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E">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init(int r, int c, int d, float v=0.0);</w:t>
      </w:r>
    </w:p>
    <w:p w:rsidR="00000000" w:rsidDel="00000000" w:rsidP="00000000" w:rsidRDefault="00000000" w:rsidRPr="00000000" w14:paraId="0000005F">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0">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clamp(float low, float high);</w:t>
      </w:r>
    </w:p>
    <w:p w:rsidR="00000000" w:rsidDel="00000000" w:rsidP="00000000" w:rsidRDefault="00000000" w:rsidRPr="00000000" w14:paraId="00000061">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w:t>
      </w:r>
    </w:p>
    <w:p w:rsidR="00000000" w:rsidDel="00000000" w:rsidP="00000000" w:rsidRDefault="00000000" w:rsidRPr="00000000" w14:paraId="00000062">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rescale(float new_max=1.0);</w:t>
      </w:r>
    </w:p>
    <w:p w:rsidR="00000000" w:rsidDel="00000000" w:rsidP="00000000" w:rsidRDefault="00000000" w:rsidRPr="00000000" w14:paraId="00000063">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4">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 padding(int pad_h, int pad_w);</w:t>
      </w:r>
    </w:p>
    <w:p w:rsidR="00000000" w:rsidDel="00000000" w:rsidP="00000000" w:rsidRDefault="00000000" w:rsidRPr="00000000" w14:paraId="00000065">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6">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 subset(unsigned int row_start, unsigned int row_end, unsigned int col_start, unsigned int col_end, unsigned int depth_start, unsigned int depth_end);</w:t>
      </w:r>
    </w:p>
    <w:p w:rsidR="00000000" w:rsidDel="00000000" w:rsidP="00000000" w:rsidRDefault="00000000" w:rsidRPr="00000000" w14:paraId="00000067">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8">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 concat(const Tensor &amp;rhs, int axis=0);</w:t>
      </w:r>
    </w:p>
    <w:p w:rsidR="00000000" w:rsidDel="00000000" w:rsidP="00000000" w:rsidRDefault="00000000" w:rsidRPr="00000000" w14:paraId="00000069">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A">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Tensor convolve(const Tensor &amp;f);</w:t>
      </w:r>
    </w:p>
    <w:p w:rsidR="00000000" w:rsidDel="00000000" w:rsidP="00000000" w:rsidRDefault="00000000" w:rsidRPr="00000000" w14:paraId="0000006B">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C">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 UTILITY */</w:t>
      </w:r>
    </w:p>
    <w:p w:rsidR="00000000" w:rsidDel="00000000" w:rsidP="00000000" w:rsidRDefault="00000000" w:rsidRPr="00000000" w14:paraId="0000006D">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E">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int rows();</w:t>
      </w:r>
    </w:p>
    <w:p w:rsidR="00000000" w:rsidDel="00000000" w:rsidP="00000000" w:rsidRDefault="00000000" w:rsidRPr="00000000" w14:paraId="0000006F">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int cols();</w:t>
      </w:r>
    </w:p>
    <w:p w:rsidR="00000000" w:rsidDel="00000000" w:rsidP="00000000" w:rsidRDefault="00000000" w:rsidRPr="00000000" w14:paraId="00000070">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int depth();</w:t>
      </w:r>
    </w:p>
    <w:p w:rsidR="00000000" w:rsidDel="00000000" w:rsidP="00000000" w:rsidRDefault="00000000" w:rsidRPr="00000000" w14:paraId="00000071">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72">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float getMin(int k);</w:t>
      </w:r>
    </w:p>
    <w:p w:rsidR="00000000" w:rsidDel="00000000" w:rsidP="00000000" w:rsidRDefault="00000000" w:rsidRPr="00000000" w14:paraId="00000073">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float getMax(int k);</w:t>
      </w:r>
    </w:p>
    <w:p w:rsidR="00000000" w:rsidDel="00000000" w:rsidP="00000000" w:rsidRDefault="00000000" w:rsidRPr="00000000" w14:paraId="00000074">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75">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showSize();</w:t>
      </w:r>
    </w:p>
    <w:p w:rsidR="00000000" w:rsidDel="00000000" w:rsidP="00000000" w:rsidRDefault="00000000" w:rsidRPr="00000000" w14:paraId="00000076">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w:t>
      </w:r>
    </w:p>
    <w:p w:rsidR="00000000" w:rsidDel="00000000" w:rsidP="00000000" w:rsidRDefault="00000000" w:rsidRPr="00000000" w14:paraId="00000077">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 IOSTREAM */</w:t>
      </w:r>
    </w:p>
    <w:p w:rsidR="00000000" w:rsidDel="00000000" w:rsidP="00000000" w:rsidRDefault="00000000" w:rsidRPr="00000000" w14:paraId="00000078">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friend ostream&amp; operator&lt;&lt; (ostream&amp; stream, const Tensor &amp; obj);</w:t>
      </w:r>
    </w:p>
    <w:p w:rsidR="00000000" w:rsidDel="00000000" w:rsidP="00000000" w:rsidRDefault="00000000" w:rsidRPr="00000000" w14:paraId="00000079">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read_file(string filename);</w:t>
      </w:r>
    </w:p>
    <w:p w:rsidR="00000000" w:rsidDel="00000000" w:rsidP="00000000" w:rsidRDefault="00000000" w:rsidRPr="00000000" w14:paraId="0000007A">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    void write_file(string filename);</w:t>
      </w:r>
    </w:p>
    <w:p w:rsidR="00000000" w:rsidDel="00000000" w:rsidP="00000000" w:rsidRDefault="00000000" w:rsidRPr="00000000" w14:paraId="0000007B">
      <w:pPr>
        <w:pStyle w:val="Heading3"/>
        <w:rPr/>
      </w:pPr>
      <w:bookmarkStart w:colFirst="0" w:colLast="0" w:name="_vpyd3pmpmc54" w:id="6"/>
      <w:bookmarkEnd w:id="6"/>
      <w:r w:rsidDel="00000000" w:rsidR="00000000" w:rsidRPr="00000000">
        <w:rPr>
          <w:rtl w:val="0"/>
        </w:rPr>
        <w:t xml:space="preserve">PARTE 2: Operazioni semplici con immagini</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Le operazioni su immagini vengono eseguite per mezzo della classe DAISGram che contiene all’interno un attributo </w:t>
      </w:r>
      <w:r w:rsidDel="00000000" w:rsidR="00000000" w:rsidRPr="00000000">
        <w:rPr>
          <w:i w:val="1"/>
          <w:rtl w:val="0"/>
        </w:rPr>
        <w:t xml:space="preserve">data </w:t>
      </w:r>
      <w:r w:rsidDel="00000000" w:rsidR="00000000" w:rsidRPr="00000000">
        <w:rPr>
          <w:rtl w:val="0"/>
        </w:rPr>
        <w:t xml:space="preserve">di tipo Tensor</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Dovrete implementare i seguenti metodi (maggiori dettagli in DAISGram.h):</w:t>
      </w:r>
    </w:p>
    <w:p w:rsidR="00000000" w:rsidDel="00000000" w:rsidP="00000000" w:rsidRDefault="00000000" w:rsidRPr="00000000" w14:paraId="00000080">
      <w:pPr>
        <w:rPr>
          <w:b w:val="1"/>
        </w:rPr>
      </w:pPr>
      <w:r w:rsidDel="00000000" w:rsidR="00000000" w:rsidRPr="00000000">
        <w:rPr>
          <w:rtl w:val="0"/>
        </w:rPr>
        <w:br w:type="textWrapping"/>
      </w:r>
      <w:r w:rsidDel="00000000" w:rsidR="00000000" w:rsidRPr="00000000">
        <w:rPr>
          <w:b w:val="1"/>
          <w:rtl w:val="0"/>
        </w:rPr>
        <w:t xml:space="preserve">Image Brightening:</w:t>
      </w:r>
    </w:p>
    <w:p w:rsidR="00000000" w:rsidDel="00000000" w:rsidP="00000000" w:rsidRDefault="00000000" w:rsidRPr="00000000" w14:paraId="00000081">
      <w:pPr>
        <w:rPr/>
      </w:pPr>
      <w:r w:rsidDel="00000000" w:rsidR="00000000" w:rsidRPr="00000000">
        <w:rPr>
          <w:rtl w:val="0"/>
        </w:rPr>
        <w:t xml:space="preserve">Aumenta il valore di tutti i pixel di una costante </w:t>
      </w:r>
      <w:r w:rsidDel="00000000" w:rsidR="00000000" w:rsidRPr="00000000">
        <w:rPr>
          <w:i w:val="1"/>
          <w:rtl w:val="0"/>
        </w:rPr>
        <w:t xml:space="preserve">bright. </w:t>
      </w:r>
      <w:r w:rsidDel="00000000" w:rsidR="00000000" w:rsidRPr="00000000">
        <w:rPr>
          <w:rtl w:val="0"/>
        </w:rPr>
        <w:t xml:space="preserve">L’effetto è alzare la luminosità complessiva dell’immagine.</w:t>
      </w:r>
    </w:p>
    <w:p w:rsidR="00000000" w:rsidDel="00000000" w:rsidP="00000000" w:rsidRDefault="00000000" w:rsidRPr="00000000" w14:paraId="00000082">
      <w:pPr>
        <w:rPr>
          <w:rFonts w:ascii="Source Code Pro" w:cs="Source Code Pro" w:eastAsia="Source Code Pro" w:hAnsi="Source Code Pro"/>
          <w:sz w:val="18"/>
          <w:szCs w:val="18"/>
          <w:shd w:fill="efefef" w:val="clear"/>
        </w:rPr>
      </w:pPr>
      <w:r w:rsidDel="00000000" w:rsidR="00000000" w:rsidRPr="00000000">
        <w:rPr>
          <w:rFonts w:ascii="Source Code Pro" w:cs="Source Code Pro" w:eastAsia="Source Code Pro" w:hAnsi="Source Code Pro"/>
          <w:sz w:val="18"/>
          <w:szCs w:val="18"/>
          <w:shd w:fill="efefef" w:val="clear"/>
          <w:rtl w:val="0"/>
        </w:rPr>
        <w:t xml:space="preserve">DAISGram brighten(float bright)</w:t>
      </w:r>
      <w:r w:rsidDel="00000000" w:rsidR="00000000" w:rsidRPr="00000000">
        <w:drawing>
          <wp:anchor allowOverlap="1" behindDoc="0" distB="114300" distT="114300" distL="114300" distR="114300" hidden="0" layoutInCell="1" locked="0" relativeHeight="0" simplePos="0">
            <wp:simplePos x="0" y="0"/>
            <wp:positionH relativeFrom="column">
              <wp:posOffset>2024063</wp:posOffset>
            </wp:positionH>
            <wp:positionV relativeFrom="paragraph">
              <wp:posOffset>257175</wp:posOffset>
            </wp:positionV>
            <wp:extent cx="1916906" cy="945674"/>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916906" cy="945674"/>
                    </a:xfrm>
                    <a:prstGeom prst="rect"/>
                    <a:ln/>
                  </pic:spPr>
                </pic:pic>
              </a:graphicData>
            </a:graphic>
          </wp:anchor>
        </w:drawing>
      </w:r>
    </w:p>
    <w:p w:rsidR="00000000" w:rsidDel="00000000" w:rsidP="00000000" w:rsidRDefault="00000000" w:rsidRPr="00000000" w14:paraId="00000083">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84">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85">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86">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87">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Conversione a scala di grigi:</w:t>
      </w:r>
    </w:p>
    <w:p w:rsidR="00000000" w:rsidDel="00000000" w:rsidP="00000000" w:rsidRDefault="00000000" w:rsidRPr="00000000" w14:paraId="0000008A">
      <w:pP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DAISGram grayscale();</w:t>
      </w:r>
    </w:p>
    <w:p w:rsidR="00000000" w:rsidDel="00000000" w:rsidP="00000000" w:rsidRDefault="00000000" w:rsidRPr="00000000" w14:paraId="0000008B">
      <w:pPr>
        <w:rPr/>
      </w:pPr>
      <w:r w:rsidDel="00000000" w:rsidR="00000000" w:rsidRPr="00000000">
        <w:rPr>
          <w:rtl w:val="0"/>
        </w:rPr>
        <w:t xml:space="preserve">Converte un’immagine a colori in una a scala di grigi</w:t>
      </w:r>
    </w:p>
    <w:p w:rsidR="00000000" w:rsidDel="00000000" w:rsidP="00000000" w:rsidRDefault="00000000" w:rsidRPr="00000000" w14:paraId="0000008C">
      <w:pPr>
        <w:jc w:val="cente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Pr>
        <w:drawing>
          <wp:inline distB="114300" distT="114300" distL="114300" distR="114300">
            <wp:extent cx="2988469" cy="996156"/>
            <wp:effectExtent b="0" l="0" r="0" t="0"/>
            <wp:docPr id="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88469" cy="99615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rFonts w:ascii="Source Code Pro" w:cs="Source Code Pro" w:eastAsia="Source Code Pro" w:hAnsi="Source Code Pro"/>
          <w:b w:val="1"/>
          <w:shd w:fill="efefef" w:val="clear"/>
        </w:rPr>
      </w:pPr>
      <w:r w:rsidDel="00000000" w:rsidR="00000000" w:rsidRPr="00000000">
        <w:rPr>
          <w:b w:val="1"/>
          <w:rtl w:val="0"/>
        </w:rPr>
        <w:t xml:space="preserve">Image Blending:</w:t>
      </w:r>
      <w:r w:rsidDel="00000000" w:rsidR="00000000" w:rsidRPr="00000000">
        <w:rPr>
          <w:rtl w:val="0"/>
        </w:rPr>
      </w:r>
    </w:p>
    <w:p w:rsidR="00000000" w:rsidDel="00000000" w:rsidP="00000000" w:rsidRDefault="00000000" w:rsidRPr="00000000" w14:paraId="0000008F">
      <w:pP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DAISGram blend(DAISGram rhs, float alpha);</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Fonde due immagini insieme tramite combinazione convessa. </w:t>
      </w:r>
    </w:p>
    <w:p w:rsidR="00000000" w:rsidDel="00000000" w:rsidP="00000000" w:rsidRDefault="00000000" w:rsidRPr="00000000" w14:paraId="00000091">
      <w:pPr>
        <w:rPr/>
      </w:pPr>
      <w:r w:rsidDel="00000000" w:rsidR="00000000" w:rsidRPr="00000000">
        <w:rPr>
          <w:rtl w:val="0"/>
        </w:rPr>
        <w:t xml:space="preserve">Blend = alpha * A + (1-alpha)* B;</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alpha è in [0,1]</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Le immagini “a” e “b” devono avere le stesse dimensioni, altrimenti l’operazione non è possibile (exit(1)).</w:t>
      </w:r>
    </w:p>
    <w:p w:rsidR="00000000" w:rsidDel="00000000" w:rsidP="00000000" w:rsidRDefault="00000000" w:rsidRPr="00000000" w14:paraId="00000096">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16"/>
                <w:szCs w:val="16"/>
              </w:rPr>
            </w:pPr>
            <w:r w:rsidDel="00000000" w:rsidR="00000000" w:rsidRPr="00000000">
              <w:rPr>
                <w:sz w:val="16"/>
                <w:szCs w:val="16"/>
                <w:rtl w:val="0"/>
              </w:rPr>
              <w:t xml:space="preserve">Immagine A</w:t>
              <w:br w:type="textWrapping"/>
            </w:r>
          </w:p>
          <w:p w:rsidR="00000000" w:rsidDel="00000000" w:rsidP="00000000" w:rsidRDefault="00000000" w:rsidRPr="00000000" w14:paraId="00000098">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3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sz w:val="16"/>
                <w:szCs w:val="16"/>
              </w:rPr>
            </w:pPr>
            <w:r w:rsidDel="00000000" w:rsidR="00000000" w:rsidRPr="00000000">
              <w:rPr>
                <w:sz w:val="16"/>
                <w:szCs w:val="16"/>
                <w:rtl w:val="0"/>
              </w:rPr>
              <w:t xml:space="preserve">Immagine B</w:t>
              <w:br w:type="textWrapping"/>
            </w:r>
          </w:p>
          <w:p w:rsidR="00000000" w:rsidDel="00000000" w:rsidP="00000000" w:rsidRDefault="00000000" w:rsidRPr="00000000" w14:paraId="0000009A">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2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w:t>
            </w:r>
          </w:p>
          <w:p w:rsidR="00000000" w:rsidDel="00000000" w:rsidP="00000000" w:rsidRDefault="00000000" w:rsidRPr="00000000" w14:paraId="0000009C">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1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0.25)</w:t>
            </w:r>
          </w:p>
          <w:p w:rsidR="00000000" w:rsidDel="00000000" w:rsidP="00000000" w:rsidRDefault="00000000" w:rsidRPr="00000000" w14:paraId="0000009E">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0.5)</w:t>
            </w:r>
          </w:p>
          <w:p w:rsidR="00000000" w:rsidDel="00000000" w:rsidP="00000000" w:rsidRDefault="00000000" w:rsidRPr="00000000" w14:paraId="000000A0">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0.75)</w:t>
            </w:r>
          </w:p>
          <w:p w:rsidR="00000000" w:rsidDel="00000000" w:rsidP="00000000" w:rsidRDefault="00000000" w:rsidRPr="00000000" w14:paraId="000000A2">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1)</w:t>
            </w:r>
          </w:p>
          <w:p w:rsidR="00000000" w:rsidDel="00000000" w:rsidP="00000000" w:rsidRDefault="00000000" w:rsidRPr="00000000" w14:paraId="000000A4">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2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Andy </w:t>
      </w:r>
      <w:r w:rsidDel="00000000" w:rsidR="00000000" w:rsidRPr="00000000">
        <w:rPr>
          <w:b w:val="1"/>
          <w:rtl w:val="0"/>
        </w:rPr>
        <w:t xml:space="preserve">Warhol:</w:t>
      </w:r>
    </w:p>
    <w:p w:rsidR="00000000" w:rsidDel="00000000" w:rsidP="00000000" w:rsidRDefault="00000000" w:rsidRPr="00000000" w14:paraId="000000A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DAISGram warhol();</w:t>
      </w:r>
    </w:p>
    <w:p w:rsidR="00000000" w:rsidDel="00000000" w:rsidP="00000000" w:rsidRDefault="00000000" w:rsidRPr="00000000" w14:paraId="000000A8">
      <w:pPr>
        <w:rPr/>
      </w:pPr>
      <w:r w:rsidDel="00000000" w:rsidR="00000000" w:rsidRPr="00000000">
        <w:rPr>
          <w:rtl w:val="0"/>
        </w:rPr>
        <w:t xml:space="preserve">Crea una nuova DAISGram contenente l’immagine in stile “Andy Warhol”.</w:t>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4650"/>
        <w:tblGridChange w:id="0">
          <w:tblGrid>
            <w:gridCol w:w="4350"/>
            <w:gridCol w:w="46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4888" cy="1004888"/>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004888" cy="1004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88412" cy="2088412"/>
                  <wp:effectExtent b="0" l="0" r="0" t="0"/>
                  <wp:docPr id="2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088412" cy="20884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L’immagine risultante è una composizione di 4 immagini così realizzate:</w:t>
      </w:r>
    </w:p>
    <w:p w:rsidR="00000000" w:rsidDel="00000000" w:rsidP="00000000" w:rsidRDefault="00000000" w:rsidRPr="00000000" w14:paraId="000000B0">
      <w:pPr>
        <w:numPr>
          <w:ilvl w:val="0"/>
          <w:numId w:val="6"/>
        </w:numPr>
        <w:ind w:left="720" w:hanging="360"/>
        <w:rPr/>
      </w:pPr>
      <w:r w:rsidDel="00000000" w:rsidR="00000000" w:rsidRPr="00000000">
        <w:rPr>
          <w:rtl w:val="0"/>
        </w:rPr>
        <w:t xml:space="preserve">In alto a sinistra viene replicata l’immagine originale</w:t>
      </w:r>
    </w:p>
    <w:p w:rsidR="00000000" w:rsidDel="00000000" w:rsidP="00000000" w:rsidRDefault="00000000" w:rsidRPr="00000000" w14:paraId="000000B1">
      <w:pPr>
        <w:numPr>
          <w:ilvl w:val="0"/>
          <w:numId w:val="6"/>
        </w:numPr>
        <w:ind w:left="720" w:hanging="360"/>
        <w:rPr/>
      </w:pPr>
      <w:r w:rsidDel="00000000" w:rsidR="00000000" w:rsidRPr="00000000">
        <w:rPr>
          <w:rtl w:val="0"/>
        </w:rPr>
        <w:t xml:space="preserve">In alto a destra, a partire dall’immagine originale, viene invertito il canale Rosso con il canale Verde</w:t>
      </w:r>
    </w:p>
    <w:p w:rsidR="00000000" w:rsidDel="00000000" w:rsidP="00000000" w:rsidRDefault="00000000" w:rsidRPr="00000000" w14:paraId="000000B2">
      <w:pPr>
        <w:numPr>
          <w:ilvl w:val="0"/>
          <w:numId w:val="6"/>
        </w:numPr>
        <w:ind w:left="720" w:hanging="360"/>
        <w:rPr/>
      </w:pPr>
      <w:r w:rsidDel="00000000" w:rsidR="00000000" w:rsidRPr="00000000">
        <w:rPr>
          <w:rtl w:val="0"/>
        </w:rPr>
        <w:t xml:space="preserve">In basso a sinistra, a partire dall’immagine originale, viene invertito il canale Verde con il canale Blu</w:t>
      </w:r>
    </w:p>
    <w:p w:rsidR="00000000" w:rsidDel="00000000" w:rsidP="00000000" w:rsidRDefault="00000000" w:rsidRPr="00000000" w14:paraId="000000B3">
      <w:pPr>
        <w:numPr>
          <w:ilvl w:val="0"/>
          <w:numId w:val="6"/>
        </w:numPr>
        <w:ind w:left="720" w:hanging="360"/>
        <w:rPr/>
      </w:pPr>
      <w:r w:rsidDel="00000000" w:rsidR="00000000" w:rsidRPr="00000000">
        <w:rPr>
          <w:rtl w:val="0"/>
        </w:rPr>
        <w:t xml:space="preserve">In basso a destra, a partire dall’immagine originale, viene invertito il canale Rosso con il canale Blu</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L’immagine finale avrà quindi dimensione doppia dell’originale (a parte nel numero di canali) in quanto le 4 immagini saranno concatenate per formarne una unica come da esempio sopra.</w:t>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pStyle w:val="Heading3"/>
        <w:rPr/>
      </w:pPr>
      <w:bookmarkStart w:colFirst="0" w:colLast="0" w:name="_xce81cw26lz9" w:id="7"/>
      <w:bookmarkEnd w:id="7"/>
      <w:r w:rsidDel="00000000" w:rsidR="00000000" w:rsidRPr="00000000">
        <w:rPr>
          <w:rtl w:val="0"/>
        </w:rPr>
        <w:t xml:space="preserve">PARTE 3: Convoluzione e filtraggio</w:t>
      </w:r>
    </w:p>
    <w:p w:rsidR="00000000" w:rsidDel="00000000" w:rsidP="00000000" w:rsidRDefault="00000000" w:rsidRPr="00000000" w14:paraId="000000B8">
      <w:pPr>
        <w:rPr>
          <w:b w:val="1"/>
          <w:i w:val="1"/>
          <w:color w:val="ff0000"/>
        </w:rPr>
      </w:pPr>
      <w:r w:rsidDel="00000000" w:rsidR="00000000" w:rsidRPr="00000000">
        <w:rPr>
          <w:rtl w:val="0"/>
        </w:rPr>
        <w:t xml:space="preserve">La convoluzione è una delle tecniche di analisi di segnali maggiormente applicate, ed è inoltre largamente applicata nel contesto di immagini. E’ uno dei metodi di processamento di immagini più semplici ma potenti e rappresenta uno dei fondamenti della visione artificiale, nell’analisi di segnali, nelle moderne reti di intelligenza artificiale e nelle reti profonde (deep learning). </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La convoluzione, non è altro che una somma pesata dei valori dell’immagine rispetto a quelli di un filtro, chiamato </w:t>
      </w:r>
      <w:r w:rsidDel="00000000" w:rsidR="00000000" w:rsidRPr="00000000">
        <w:rPr>
          <w:i w:val="1"/>
          <w:rtl w:val="0"/>
        </w:rPr>
        <w:t xml:space="preserve">kernel</w:t>
      </w:r>
      <w:r w:rsidDel="00000000" w:rsidR="00000000" w:rsidRPr="00000000">
        <w:rPr>
          <w:rtl w:val="0"/>
        </w:rPr>
        <w:t xml:space="preserve">. Il kernel è una matrice di valori reali (tipicamente sono matrici quadrate a dimensioni dispari non molto grandi, come una 3x3 o 5x5) che definiscono “l’importanza” dei pixel sottostanti. In funzione della configurazione dei valori del filtro abbiamo diversi effetti sull’immagine di input.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Il kernel abbiamo detto essere una matrice di </w:t>
      </w:r>
      <w:r w:rsidDel="00000000" w:rsidR="00000000" w:rsidRPr="00000000">
        <w:rPr>
          <w:i w:val="1"/>
          <w:rtl w:val="0"/>
        </w:rPr>
        <w:t xml:space="preserve">float</w:t>
      </w:r>
      <w:r w:rsidDel="00000000" w:rsidR="00000000" w:rsidRPr="00000000">
        <w:rPr>
          <w:rtl w:val="0"/>
        </w:rPr>
        <w:t xml:space="preserve">, possiamo quindi utilizzare la stessa struttura </w:t>
      </w:r>
      <w:r w:rsidDel="00000000" w:rsidR="00000000" w:rsidRPr="00000000">
        <w:rPr>
          <w:i w:val="1"/>
          <w:rtl w:val="0"/>
        </w:rPr>
        <w:t xml:space="preserve">Tensor</w:t>
      </w:r>
      <w:r w:rsidDel="00000000" w:rsidR="00000000" w:rsidRPr="00000000">
        <w:rPr>
          <w:rtl w:val="0"/>
        </w:rPr>
        <w:t xml:space="preserve"> anche per memorizzare il filtro.</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Come funziona al lato pratico? prendiamo ad esempio la figura qui sotto. Abbiamo un’immagine 5x5x1 e un filtro 3x3x1: </w:t>
      </w:r>
    </w:p>
    <w:p w:rsidR="00000000" w:rsidDel="00000000" w:rsidP="00000000" w:rsidRDefault="00000000" w:rsidRPr="00000000" w14:paraId="000000BF">
      <w:pPr>
        <w:rPr>
          <w:i w:val="1"/>
        </w:rPr>
      </w:pPr>
      <w:r w:rsidDel="00000000" w:rsidR="00000000" w:rsidRPr="00000000">
        <w:rPr>
          <w:i w:val="1"/>
          <w:rtl w:val="0"/>
        </w:rPr>
        <w:t xml:space="preserve">Fig 1: esempio di calcolo della convoluzione tra immagine (sinistra), filtro (centro). Il risultato è a destra.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519738" cy="2619536"/>
            <wp:effectExtent b="0" l="0" r="0" t="0"/>
            <wp:wrapTopAndBottom distB="114300" distT="114300"/>
            <wp:docPr id="31" name="image30.gif"/>
            <a:graphic>
              <a:graphicData uri="http://schemas.openxmlformats.org/drawingml/2006/picture">
                <pic:pic>
                  <pic:nvPicPr>
                    <pic:cNvPr id="0" name="image30.gif"/>
                    <pic:cNvPicPr preferRelativeResize="0"/>
                  </pic:nvPicPr>
                  <pic:blipFill>
                    <a:blip r:embed="rId21"/>
                    <a:srcRect b="20251" l="13061" r="15510" t="18844"/>
                    <a:stretch>
                      <a:fillRect/>
                    </a:stretch>
                  </pic:blipFill>
                  <pic:spPr>
                    <a:xfrm>
                      <a:off x="0" y="0"/>
                      <a:ext cx="5519738" cy="2619536"/>
                    </a:xfrm>
                    <a:prstGeom prst="rect"/>
                    <a:ln/>
                  </pic:spPr>
                </pic:pic>
              </a:graphicData>
            </a:graphic>
          </wp:anchor>
        </w:drawing>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Sovrapponiamo il kernel all’immagine in alto a sinistra (prima posizione) e calcoliamo la convoluzione (somma dei prodotti):</w:t>
      </w:r>
    </w:p>
    <w:p w:rsidR="00000000" w:rsidDel="00000000" w:rsidP="00000000" w:rsidRDefault="00000000" w:rsidRPr="00000000" w14:paraId="000000C2">
      <w:pPr>
        <w:jc w:val="center"/>
        <w:rPr/>
      </w:pPr>
      <w:r w:rsidDel="00000000" w:rsidR="00000000" w:rsidRPr="00000000">
        <w:rPr/>
        <w:drawing>
          <wp:inline distB="114300" distT="114300" distL="114300" distR="114300">
            <wp:extent cx="4767263" cy="1900570"/>
            <wp:effectExtent b="0" l="0" r="0" t="0"/>
            <wp:docPr id="1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767263" cy="19005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 valori dei pixel dell’immagine sotto il filtro sono: </w:t>
      </w:r>
    </w:p>
    <w:tbl>
      <w:tblPr>
        <w:tblStyle w:val="Table3"/>
        <w:tblW w:w="7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i w:val="1"/>
              </w:rPr>
            </w:pPr>
            <w:r w:rsidDel="00000000" w:rsidR="00000000" w:rsidRPr="00000000">
              <w:rPr>
                <w:i w:val="1"/>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Quelli del filtro: </w:t>
      </w:r>
    </w:p>
    <w:tbl>
      <w:tblPr>
        <w:tblStyle w:val="Table4"/>
        <w:tblW w:w="7845.00000000000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gridCol w:w="784.5"/>
        <w:gridCol w:w="784.5"/>
        <w:gridCol w:w="784.5"/>
        <w:gridCol w:w="784.5"/>
        <w:gridCol w:w="784.5"/>
        <w:gridCol w:w="784.5"/>
        <w:gridCol w:w="784.5"/>
        <w:gridCol w:w="784.5"/>
        <w:gridCol w:w="784.5"/>
        <w:tblGridChange w:id="0">
          <w:tblGrid>
            <w:gridCol w:w="784.5"/>
            <w:gridCol w:w="784.5"/>
            <w:gridCol w:w="784.5"/>
            <w:gridCol w:w="784.5"/>
            <w:gridCol w:w="784.5"/>
            <w:gridCol w:w="784.5"/>
            <w:gridCol w:w="784.5"/>
            <w:gridCol w:w="784.5"/>
            <w:gridCol w:w="784.5"/>
            <w:gridCol w:w="7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i w:val="1"/>
              </w:rPr>
            </w:pPr>
            <w:r w:rsidDel="00000000" w:rsidR="00000000" w:rsidRPr="00000000">
              <w:rPr>
                <w:i w:val="1"/>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-1</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Il risultato della convoluzione è la somma dei prodotti, quindi:</w:t>
      </w:r>
    </w:p>
    <w:p w:rsidR="00000000" w:rsidDel="00000000" w:rsidP="00000000" w:rsidRDefault="00000000" w:rsidRPr="00000000" w14:paraId="000000DD">
      <w:pPr>
        <w:rPr/>
      </w:pPr>
      <w:r w:rsidDel="00000000" w:rsidR="00000000" w:rsidRPr="00000000">
        <w:rPr>
          <w:rtl w:val="0"/>
        </w:rPr>
        <w:t xml:space="preserve">7*1 + 2*0 + 3*-1 + 4*1 + 5*0 + 3*-1 +3*1 +3*0+2*-1 = </w:t>
      </w:r>
      <w:r w:rsidDel="00000000" w:rsidR="00000000" w:rsidRPr="00000000">
        <w:rPr>
          <w:b w:val="1"/>
          <w:rtl w:val="0"/>
        </w:rPr>
        <w:t xml:space="preserve">6</w:t>
      </w:r>
      <w:r w:rsidDel="00000000" w:rsidR="00000000" w:rsidRPr="00000000">
        <w:rPr>
          <w:rtl w:val="0"/>
        </w:rPr>
        <w:t xml:space="preserve"> </w:t>
        <w:br w:type="textWrapping"/>
      </w:r>
    </w:p>
    <w:p w:rsidR="00000000" w:rsidDel="00000000" w:rsidP="00000000" w:rsidRDefault="00000000" w:rsidRPr="00000000" w14:paraId="000000DE">
      <w:pPr>
        <w:rPr/>
      </w:pPr>
      <w:r w:rsidDel="00000000" w:rsidR="00000000" w:rsidRPr="00000000">
        <w:rPr>
          <w:rtl w:val="0"/>
        </w:rPr>
        <w:t xml:space="preserve">Questo sarà il valore del pixel in alto a sinistra nell’immagine risultante, ovvero quello al centro del kernel. La stessa operazione viene effettuata su tutta l’immagine (vedi animazione) facendo scorrere il filtro di una posizione alla volta su tutte le righe e colonne.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L’operazione di convoluzione è implementata in Tensor.h </w:t>
      </w:r>
    </w:p>
    <w:p w:rsidR="00000000" w:rsidDel="00000000" w:rsidP="00000000" w:rsidRDefault="00000000" w:rsidRPr="00000000" w14:paraId="000000E1">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Tensor convolve(const Tensor &amp;f); </w:t>
      </w:r>
    </w:p>
    <w:p w:rsidR="00000000" w:rsidDel="00000000" w:rsidP="00000000" w:rsidRDefault="00000000" w:rsidRPr="00000000" w14:paraId="000000E2">
      <w:pPr>
        <w:rPr>
          <w:rFonts w:ascii="Source Code Pro" w:cs="Source Code Pro" w:eastAsia="Source Code Pro" w:hAnsi="Source Code Pro"/>
          <w:sz w:val="20"/>
          <w:szCs w:val="20"/>
          <w:shd w:fill="f3f3f3" w:val="clear"/>
        </w:rPr>
      </w:pPr>
      <w:r w:rsidDel="00000000" w:rsidR="00000000" w:rsidRPr="00000000">
        <w:rPr>
          <w:rtl w:val="0"/>
        </w:rPr>
        <w:br w:type="textWrapping"/>
      </w:r>
      <w:r w:rsidDel="00000000" w:rsidR="00000000" w:rsidRPr="00000000">
        <w:rPr>
          <w:rtl w:val="0"/>
        </w:rPr>
        <w:t xml:space="preserve">e riceve in input un filtro (Tensor f), applica il padding all’oggetto e ne calcola la convoluzione.</w:t>
      </w:r>
      <w:r w:rsidDel="00000000" w:rsidR="00000000" w:rsidRPr="00000000">
        <w:rPr>
          <w:rFonts w:ascii="Source Code Pro" w:cs="Source Code Pro" w:eastAsia="Source Code Pro" w:hAnsi="Source Code Pro"/>
          <w:sz w:val="20"/>
          <w:szCs w:val="20"/>
          <w:shd w:fill="f3f3f3" w:val="clear"/>
          <w:rtl w:val="0"/>
        </w:rPr>
        <w:t xml:space="preserve">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Dovete implementare 4 filtri che applicherete all’immagine per mezzo della convoluzione:</w:t>
      </w:r>
    </w:p>
    <w:p w:rsidR="00000000" w:rsidDel="00000000" w:rsidP="00000000" w:rsidRDefault="00000000" w:rsidRPr="00000000" w14:paraId="000000E5">
      <w:pPr>
        <w:rPr>
          <w:rFonts w:ascii="Source Code Pro" w:cs="Source Code Pro" w:eastAsia="Source Code Pro" w:hAnsi="Source Code Pro"/>
          <w:shd w:fill="f3f3f3" w:val="clear"/>
        </w:rPr>
      </w:pPr>
      <w:r w:rsidDel="00000000" w:rsidR="00000000" w:rsidRPr="00000000">
        <w:rPr>
          <w:rtl w:val="0"/>
        </w:rPr>
      </w:r>
    </w:p>
    <w:tbl>
      <w:tblPr>
        <w:tblStyle w:val="Table5"/>
        <w:tblW w:w="94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355"/>
        <w:gridCol w:w="2355"/>
        <w:gridCol w:w="2355"/>
        <w:tblGridChange w:id="0">
          <w:tblGrid>
            <w:gridCol w:w="2355"/>
            <w:gridCol w:w="2355"/>
            <w:gridCol w:w="2355"/>
            <w:gridCol w:w="235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Sharpen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Emboss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Smoothing</w:t>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 permette di enfatizzare i dettagli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w:t>
            </w:r>
          </w:p>
          <w:p w:rsidR="00000000" w:rsidDel="00000000" w:rsidP="00000000" w:rsidRDefault="00000000" w:rsidRPr="00000000" w14:paraId="000000EC">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calcola i contorni dell’immagine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w:t>
            </w:r>
          </w:p>
          <w:p w:rsidR="00000000" w:rsidDel="00000000" w:rsidP="00000000" w:rsidRDefault="00000000" w:rsidRPr="00000000" w14:paraId="000000EE">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aggiunge un senso di profondità o rilievo all’immagine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hxh,</w:t>
            </w:r>
          </w:p>
          <w:p w:rsidR="00000000" w:rsidDel="00000000" w:rsidP="00000000" w:rsidRDefault="00000000" w:rsidRPr="00000000" w14:paraId="000000F0">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permette di rimuove il rumore.</w:t>
            </w:r>
          </w:p>
          <w:p w:rsidR="00000000" w:rsidDel="00000000" w:rsidP="00000000" w:rsidRDefault="00000000" w:rsidRPr="00000000" w14:paraId="000000F1">
            <w:pPr>
              <w:widowControl w:val="0"/>
              <w:spacing w:line="240" w:lineRule="auto"/>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F2">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 = 1/(h*h)</w:t>
            </w:r>
          </w:p>
          <w:p w:rsidR="00000000" w:rsidDel="00000000" w:rsidP="00000000" w:rsidRDefault="00000000" w:rsidRPr="00000000" w14:paraId="000000F3">
            <w:pPr>
              <w:widowControl w:val="0"/>
              <w:spacing w:line="240" w:lineRule="auto"/>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F4">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Ad esempio w = 3 e h = 3 =&gt; c = 1/9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Valori:</w:t>
              <w:br w:type="textWrapping"/>
            </w:r>
          </w:p>
          <w:p w:rsidR="00000000" w:rsidDel="00000000" w:rsidP="00000000" w:rsidRDefault="00000000" w:rsidRPr="00000000" w14:paraId="000000F6">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0  -1  0</w:t>
            </w:r>
          </w:p>
          <w:p w:rsidR="00000000" w:rsidDel="00000000" w:rsidP="00000000" w:rsidRDefault="00000000" w:rsidRPr="00000000" w14:paraId="000000F7">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5 -1</w:t>
            </w:r>
          </w:p>
          <w:p w:rsidR="00000000" w:rsidDel="00000000" w:rsidP="00000000" w:rsidRDefault="00000000" w:rsidRPr="00000000" w14:paraId="000000F8">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0  -1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Valori:</w:t>
              <w:br w:type="textWrapping"/>
            </w:r>
          </w:p>
          <w:p w:rsidR="00000000" w:rsidDel="00000000" w:rsidP="00000000" w:rsidRDefault="00000000" w:rsidRPr="00000000" w14:paraId="000000FA">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p w:rsidR="00000000" w:rsidDel="00000000" w:rsidP="00000000" w:rsidRDefault="00000000" w:rsidRPr="00000000" w14:paraId="000000FB">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8  -1</w:t>
            </w:r>
          </w:p>
          <w:p w:rsidR="00000000" w:rsidDel="00000000" w:rsidP="00000000" w:rsidRDefault="00000000" w:rsidRPr="00000000" w14:paraId="000000FC">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Valori:</w:t>
              <w:br w:type="textWrapping"/>
            </w:r>
          </w:p>
          <w:p w:rsidR="00000000" w:rsidDel="00000000" w:rsidP="00000000" w:rsidRDefault="00000000" w:rsidRPr="00000000" w14:paraId="000000FE">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-2 -1  0</w:t>
            </w:r>
          </w:p>
          <w:p w:rsidR="00000000" w:rsidDel="00000000" w:rsidP="00000000" w:rsidRDefault="00000000" w:rsidRPr="00000000" w14:paraId="000000FF">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p w:rsidR="00000000" w:rsidDel="00000000" w:rsidP="00000000" w:rsidRDefault="00000000" w:rsidRPr="00000000" w14:paraId="00000100">
            <w:pPr>
              <w:widowControl w:val="0"/>
              <w:spacing w:line="240" w:lineRule="auto"/>
              <w:rPr/>
            </w:pPr>
            <w:r w:rsidDel="00000000" w:rsidR="00000000" w:rsidRPr="00000000">
              <w:rPr>
                <w:rFonts w:ascii="Source Code Pro" w:cs="Source Code Pro" w:eastAsia="Source Code Pro" w:hAnsi="Source Code Pro"/>
                <w:rtl w:val="0"/>
              </w:rPr>
              <w:t xml:space="preserve"> 0  1  2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Valori:</w:t>
            </w:r>
          </w:p>
          <w:p w:rsidR="00000000" w:rsidDel="00000000" w:rsidP="00000000" w:rsidRDefault="00000000" w:rsidRPr="00000000" w14:paraId="00000102">
            <w:pPr>
              <w:widowControl w:val="0"/>
              <w:spacing w:line="240" w:lineRule="auto"/>
              <w:jc w:val="cente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103">
            <w:pPr>
              <w:widowControl w:val="0"/>
              <w:spacing w:line="240" w:lineRule="auto"/>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p w:rsidR="00000000" w:rsidDel="00000000" w:rsidP="00000000" w:rsidRDefault="00000000" w:rsidRPr="00000000" w14:paraId="00000104">
            <w:pPr>
              <w:widowControl w:val="0"/>
              <w:spacing w:line="240" w:lineRule="auto"/>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p w:rsidR="00000000" w:rsidDel="00000000" w:rsidP="00000000" w:rsidRDefault="00000000" w:rsidRPr="00000000" w14:paraId="00000105">
            <w:pPr>
              <w:widowControl w:val="0"/>
              <w:spacing w:line="240" w:lineRule="auto"/>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rPr>
                <w:rFonts w:ascii="Source Code Pro" w:cs="Source Code Pro" w:eastAsia="Source Code Pro" w:hAnsi="Source Code Pro"/>
              </w:rPr>
            </w:pPr>
            <w:r w:rsidDel="00000000" w:rsidR="00000000" w:rsidRPr="00000000">
              <w:rPr>
                <w:rtl w:val="0"/>
              </w:rPr>
              <w:t xml:space="preserve">Metodo:</w:t>
              <w:br w:type="textWrapping"/>
            </w:r>
            <w:r w:rsidDel="00000000" w:rsidR="00000000" w:rsidRPr="00000000">
              <w:rPr>
                <w:rFonts w:ascii="Source Code Pro" w:cs="Source Code Pro" w:eastAsia="Source Code Pro" w:hAnsi="Source Code Pro"/>
                <w:sz w:val="20"/>
                <w:szCs w:val="20"/>
                <w:shd w:fill="f3f3f3" w:val="clear"/>
                <w:rtl w:val="0"/>
              </w:rPr>
              <w:t xml:space="preserve">DAISGram sharpen();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Source Code Pro" w:cs="Source Code Pro" w:eastAsia="Source Code Pro" w:hAnsi="Source Code Pro"/>
              </w:rPr>
            </w:pPr>
            <w:r w:rsidDel="00000000" w:rsidR="00000000" w:rsidRPr="00000000">
              <w:rPr>
                <w:rtl w:val="0"/>
              </w:rPr>
              <w:t xml:space="preserve">Metodo:</w:t>
              <w:br w:type="textWrapping"/>
            </w:r>
            <w:r w:rsidDel="00000000" w:rsidR="00000000" w:rsidRPr="00000000">
              <w:rPr>
                <w:rFonts w:ascii="Source Code Pro" w:cs="Source Code Pro" w:eastAsia="Source Code Pro" w:hAnsi="Source Code Pro"/>
                <w:sz w:val="20"/>
                <w:szCs w:val="20"/>
                <w:shd w:fill="f3f3f3" w:val="clear"/>
                <w:rtl w:val="0"/>
              </w:rPr>
              <w:t xml:space="preserve">DAISGram 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rPr>
                <w:rFonts w:ascii="Source Code Pro" w:cs="Source Code Pro" w:eastAsia="Source Code Pro" w:hAnsi="Source Code Pro"/>
              </w:rPr>
            </w:pPr>
            <w:r w:rsidDel="00000000" w:rsidR="00000000" w:rsidRPr="00000000">
              <w:rPr>
                <w:rtl w:val="0"/>
              </w:rPr>
              <w:t xml:space="preserve">Metodo:</w:t>
              <w:br w:type="textWrapping"/>
            </w:r>
            <w:r w:rsidDel="00000000" w:rsidR="00000000" w:rsidRPr="00000000">
              <w:rPr>
                <w:rFonts w:ascii="Source Code Pro" w:cs="Source Code Pro" w:eastAsia="Source Code Pro" w:hAnsi="Source Code Pro"/>
                <w:sz w:val="20"/>
                <w:szCs w:val="20"/>
                <w:shd w:fill="f3f3f3" w:val="clear"/>
                <w:rtl w:val="0"/>
              </w:rPr>
              <w:t xml:space="preserve">DAISGram emboss();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Source Code Pro" w:cs="Source Code Pro" w:eastAsia="Source Code Pro" w:hAnsi="Source Code Pro"/>
              </w:rPr>
            </w:pPr>
            <w:r w:rsidDel="00000000" w:rsidR="00000000" w:rsidRPr="00000000">
              <w:rPr>
                <w:rtl w:val="0"/>
              </w:rPr>
              <w:t xml:space="preserve">Metodo:</w:t>
              <w:br w:type="textWrapping"/>
            </w:r>
            <w:r w:rsidDel="00000000" w:rsidR="00000000" w:rsidRPr="00000000">
              <w:rPr>
                <w:rFonts w:ascii="Source Code Pro" w:cs="Source Code Pro" w:eastAsia="Source Code Pro" w:hAnsi="Source Code Pro"/>
                <w:sz w:val="20"/>
                <w:szCs w:val="20"/>
                <w:shd w:fill="f3f3f3" w:val="clear"/>
                <w:rtl w:val="0"/>
              </w:rPr>
              <w:t xml:space="preserve">DAISGram smooth(int h);</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sz w:val="18"/>
                <w:szCs w:val="18"/>
              </w:rPr>
              <w:drawing>
                <wp:inline distB="114300" distT="114300" distL="114300" distR="114300">
                  <wp:extent cx="1362075" cy="914400"/>
                  <wp:effectExtent b="0" l="0" r="0" t="0"/>
                  <wp:docPr id="1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3620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sz w:val="18"/>
                <w:szCs w:val="18"/>
              </w:rPr>
              <w:drawing>
                <wp:inline distB="114300" distT="114300" distL="114300" distR="114300">
                  <wp:extent cx="1362075" cy="889000"/>
                  <wp:effectExtent b="0" l="0" r="0" t="0"/>
                  <wp:docPr id="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36207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drawing>
                <wp:inline distB="114300" distT="114300" distL="114300" distR="114300">
                  <wp:extent cx="1362075" cy="914400"/>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3620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drawing>
                <wp:inline distB="114300" distT="114300" distL="114300" distR="114300">
                  <wp:extent cx="1362075" cy="889000"/>
                  <wp:effectExtent b="0" l="0" r="0" t="0"/>
                  <wp:docPr id="1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1362075" cy="8890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left"/>
              <w:rPr>
                <w:sz w:val="18"/>
                <w:szCs w:val="18"/>
              </w:rPr>
            </w:pPr>
            <w:r w:rsidDel="00000000" w:rsidR="00000000" w:rsidRPr="00000000">
              <w:rPr>
                <w:sz w:val="18"/>
                <w:szCs w:val="18"/>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left"/>
              <w:rPr>
                <w:sz w:val="18"/>
                <w:szCs w:val="18"/>
              </w:rPr>
            </w:pPr>
            <w:r w:rsidDel="00000000" w:rsidR="00000000" w:rsidRPr="00000000">
              <w:rPr>
                <w:sz w:val="18"/>
                <w:szCs w:val="18"/>
                <w:rtl w:val="0"/>
              </w:rPr>
              <w:t xml:space="preserve">Note:</w:t>
            </w:r>
          </w:p>
          <w:p w:rsidR="00000000" w:rsidDel="00000000" w:rsidP="00000000" w:rsidRDefault="00000000" w:rsidRPr="00000000" w14:paraId="00000110">
            <w:pPr>
              <w:widowControl w:val="0"/>
              <w:spacing w:line="240" w:lineRule="auto"/>
              <w:jc w:val="left"/>
              <w:rPr>
                <w:sz w:val="18"/>
                <w:szCs w:val="18"/>
              </w:rPr>
            </w:pPr>
            <w:r w:rsidDel="00000000" w:rsidR="00000000" w:rsidRPr="00000000">
              <w:rPr>
                <w:sz w:val="18"/>
                <w:szCs w:val="18"/>
                <w:rtl w:val="0"/>
              </w:rPr>
              <w:t xml:space="preserve">convertite l’immagine in scala di grigi prima di applicare questo filtro. Tale operazione va fatta all’interno del metodo </w:t>
            </w:r>
            <w:r w:rsidDel="00000000" w:rsidR="00000000" w:rsidRPr="00000000">
              <w:rPr>
                <w:rFonts w:ascii="Source Code Pro" w:cs="Source Code Pro" w:eastAsia="Source Code Pro" w:hAnsi="Source Code Pro"/>
                <w:sz w:val="20"/>
                <w:szCs w:val="20"/>
                <w:shd w:fill="f3f3f3" w:val="clear"/>
                <w:rtl w:val="0"/>
              </w:rPr>
              <w:t xml:space="preserve">DAISGram 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i w:val="1"/>
        </w:rPr>
      </w:pPr>
      <w:r w:rsidDel="00000000" w:rsidR="00000000" w:rsidRPr="00000000">
        <w:rPr>
          <w:i w:val="1"/>
          <w:rtl w:val="0"/>
        </w:rPr>
        <w:t xml:space="preserve">Problema 1: le immagini sono rappresentate tramite una matrice a 3 dimensioni ma il filtro è a 2 dimensioni.</w:t>
      </w:r>
    </w:p>
    <w:p w:rsidR="00000000" w:rsidDel="00000000" w:rsidP="00000000" w:rsidRDefault="00000000" w:rsidRPr="00000000" w14:paraId="00000115">
      <w:pPr>
        <w:rPr/>
      </w:pPr>
      <w:r w:rsidDel="00000000" w:rsidR="00000000" w:rsidRPr="00000000">
        <w:rPr>
          <w:rtl w:val="0"/>
        </w:rPr>
        <w:t xml:space="preserve">possiamo quindi: 1) avere filtri diversi per ogni canale (uno per il canale rosso, uno per il verde ed uno per il blu) oppure 2) utilizziamo lo stesso filtro per tutti i canali.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i w:val="1"/>
        </w:rPr>
      </w:pPr>
      <w:r w:rsidDel="00000000" w:rsidR="00000000" w:rsidRPr="00000000">
        <w:rPr>
          <w:rtl w:val="0"/>
        </w:rPr>
        <w:t xml:space="preserve">Nel nostro caso vogliamo un filtro diverso per ogni canale, nel caso in cui lo stesso filtro sia applicato a più canali, questo si dovrà copiare sui relativi canali del filtro. In sostanza, filtro e immagine devono avere la stessa </w:t>
      </w:r>
      <w:r w:rsidDel="00000000" w:rsidR="00000000" w:rsidRPr="00000000">
        <w:rPr>
          <w:i w:val="1"/>
          <w:rtl w:val="0"/>
        </w:rPr>
        <w:t xml:space="preserve">depth.</w:t>
      </w:r>
    </w:p>
    <w:p w:rsidR="00000000" w:rsidDel="00000000" w:rsidP="00000000" w:rsidRDefault="00000000" w:rsidRPr="00000000" w14:paraId="00000118">
      <w:pPr>
        <w:rPr>
          <w:i w:val="1"/>
        </w:rPr>
      </w:pPr>
      <w:r w:rsidDel="00000000" w:rsidR="00000000" w:rsidRPr="00000000">
        <w:rPr>
          <w:rtl w:val="0"/>
        </w:rPr>
      </w:r>
    </w:p>
    <w:p w:rsidR="00000000" w:rsidDel="00000000" w:rsidP="00000000" w:rsidRDefault="00000000" w:rsidRPr="00000000" w14:paraId="00000119">
      <w:pPr>
        <w:rPr/>
      </w:pPr>
      <w:r w:rsidDel="00000000" w:rsidR="00000000" w:rsidRPr="00000000">
        <w:rPr>
          <w:i w:val="1"/>
          <w:rtl w:val="0"/>
        </w:rPr>
        <w:t xml:space="preserve">Problema 2: Cosa fare sui bordi?</w:t>
      </w: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t xml:space="preserve">Come potete notare, l’immagine risultante dalla convoluzione è più piccola dell’immagine originale perdendo l’informazione sui bordi. Ad esempio nella figura sopra otteniamo un’immagine con dimensione 3x3x1 (vedi parte destra della Figura 1).</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Ci sono varie tecniche per risolvere questo problema e ottenere un’immagine delle dimensioni originali dopo la convoluzione. Nel nostro caso useremo una tecnica chiamata </w:t>
      </w:r>
      <w:r w:rsidDel="00000000" w:rsidR="00000000" w:rsidRPr="00000000">
        <w:rPr>
          <w:i w:val="1"/>
          <w:rtl w:val="0"/>
        </w:rPr>
        <w:t xml:space="preserve">padding</w:t>
      </w:r>
      <w:r w:rsidDel="00000000" w:rsidR="00000000" w:rsidRPr="00000000">
        <w:rPr>
          <w:rtl w:val="0"/>
        </w:rPr>
        <w:t xml:space="preserve">. Nel padding si estende l’immagine con un bordo di larghezza opportuna di pixel tutti a zero. In questo modo, a convoluzione applicata, otterremo un’immagine della stessa dimensione dell’input. </w:t>
      </w:r>
    </w:p>
    <w:p w:rsidR="00000000" w:rsidDel="00000000" w:rsidP="00000000" w:rsidRDefault="00000000" w:rsidRPr="00000000" w14:paraId="000001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1962150" cy="2239813"/>
            <wp:effectExtent b="0" l="0" r="0" t="0"/>
            <wp:wrapSquare wrapText="bothSides" distB="114300" distT="114300" distL="114300" distR="114300"/>
            <wp:docPr id="24" name="image26.gif"/>
            <a:graphic>
              <a:graphicData uri="http://schemas.openxmlformats.org/drawingml/2006/picture">
                <pic:pic>
                  <pic:nvPicPr>
                    <pic:cNvPr id="0" name="image26.gif"/>
                    <pic:cNvPicPr preferRelativeResize="0"/>
                  </pic:nvPicPr>
                  <pic:blipFill>
                    <a:blip r:embed="rId27"/>
                    <a:srcRect b="0" l="0" r="0" t="0"/>
                    <a:stretch>
                      <a:fillRect/>
                    </a:stretch>
                  </pic:blipFill>
                  <pic:spPr>
                    <a:xfrm>
                      <a:off x="0" y="0"/>
                      <a:ext cx="1962150" cy="2239813"/>
                    </a:xfrm>
                    <a:prstGeom prst="rect"/>
                    <a:ln/>
                  </pic:spPr>
                </pic:pic>
              </a:graphicData>
            </a:graphic>
          </wp:anchor>
        </w:drawing>
      </w:r>
    </w:p>
    <w:p w:rsidR="00000000" w:rsidDel="00000000" w:rsidP="00000000" w:rsidRDefault="00000000" w:rsidRPr="00000000" w14:paraId="0000011E">
      <w:pPr>
        <w:widowControl w:val="0"/>
        <w:spacing w:line="240" w:lineRule="auto"/>
        <w:rPr/>
      </w:pPr>
      <w:r w:rsidDel="00000000" w:rsidR="00000000" w:rsidRPr="00000000">
        <w:rPr>
          <w:rtl w:val="0"/>
        </w:rPr>
        <w:t xml:space="preserve">Nella figura a sinistra abbiamo: in blu l’immagine (a singolo canale), in bianco il padding, in grigio il filtro e in verde l’immagine risultante. Notate come la dimensione dell’immagine verde sia la medesima dell’immagine blu.</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Ma quanto bordo aggiungere? Dipende dalle dimensioni del filtro!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In generale il padding si calcola come:</w:t>
      </w:r>
    </w:p>
    <w:p w:rsidR="00000000" w:rsidDel="00000000" w:rsidP="00000000" w:rsidRDefault="00000000" w:rsidRPr="00000000" w14:paraId="00000123">
      <w:pPr>
        <w:rPr/>
      </w:pPr>
      <w:r w:rsidDel="00000000" w:rsidR="00000000" w:rsidRPr="00000000">
        <w:rPr>
          <w:rtl w:val="0"/>
        </w:rPr>
        <w:t xml:space="preserve">P = (F-1)/2 mantenendo la parte intera. Dove P è il valore del padding risultante ed F è la dimensione del filtro.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Quindi un filtro 3x3 avrà come padding orizzontale (3-1)/2 = 1 e verticale (3-1)/2 = 1. Un filtro 5x5 avrà come padding orizzontale (5-1)/2 = 2 e verticale (5-1)/2 =2.</w:t>
      </w:r>
    </w:p>
    <w:p w:rsidR="00000000" w:rsidDel="00000000" w:rsidP="00000000" w:rsidRDefault="00000000" w:rsidRPr="00000000" w14:paraId="000001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1957388" cy="1824285"/>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28"/>
                    <a:srcRect b="0" l="1993" r="56478" t="0"/>
                    <a:stretch>
                      <a:fillRect/>
                    </a:stretch>
                  </pic:blipFill>
                  <pic:spPr>
                    <a:xfrm>
                      <a:off x="0" y="0"/>
                      <a:ext cx="1957388" cy="1824285"/>
                    </a:xfrm>
                    <a:prstGeom prst="rect"/>
                    <a:ln/>
                  </pic:spPr>
                </pic:pic>
              </a:graphicData>
            </a:graphic>
          </wp:anchor>
        </w:drawing>
      </w:r>
    </w:p>
    <w:p w:rsidR="00000000" w:rsidDel="00000000" w:rsidP="00000000" w:rsidRDefault="00000000" w:rsidRPr="00000000" w14:paraId="00000127">
      <w:pPr>
        <w:rPr/>
      </w:pPr>
      <w:r w:rsidDel="00000000" w:rsidR="00000000" w:rsidRPr="00000000">
        <w:rPr>
          <w:rtl w:val="0"/>
        </w:rPr>
        <w:t xml:space="preserve">Se il filtro è di dimensione 3x3 estenderemo quindi l’immagine di 1 pixel per lato, ad esempio se un’immagine è a 283x362x3, l’immagine risultante con il padding sarà di 285*364x3 (1 pixel sul lato sinistro, 1 sul lato destro, 1 pixel in alto e 1 sotto).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i w:val="1"/>
        </w:rPr>
      </w:pPr>
      <w:r w:rsidDel="00000000" w:rsidR="00000000" w:rsidRPr="00000000">
        <w:rPr>
          <w:rtl w:val="0"/>
        </w:rPr>
      </w:r>
    </w:p>
    <w:p w:rsidR="00000000" w:rsidDel="00000000" w:rsidP="00000000" w:rsidRDefault="00000000" w:rsidRPr="00000000" w14:paraId="0000012A">
      <w:pPr>
        <w:jc w:val="center"/>
        <w:rPr>
          <w:i w:val="1"/>
        </w:rPr>
      </w:pPr>
      <w:r w:rsidDel="00000000" w:rsidR="00000000" w:rsidRPr="00000000">
        <w:rPr>
          <w:rtl w:val="0"/>
        </w:rPr>
      </w:r>
    </w:p>
    <w:p w:rsidR="00000000" w:rsidDel="00000000" w:rsidP="00000000" w:rsidRDefault="00000000" w:rsidRPr="00000000" w14:paraId="0000012B">
      <w:pPr>
        <w:jc w:val="center"/>
        <w:rPr>
          <w:i w:val="1"/>
        </w:rPr>
      </w:pPr>
      <w:r w:rsidDel="00000000" w:rsidR="00000000" w:rsidRPr="00000000">
        <w:rPr>
          <w:rtl w:val="0"/>
        </w:rPr>
      </w:r>
    </w:p>
    <w:p w:rsidR="00000000" w:rsidDel="00000000" w:rsidP="00000000" w:rsidRDefault="00000000" w:rsidRPr="00000000" w14:paraId="0000012C">
      <w:pPr>
        <w:jc w:val="center"/>
        <w:rPr>
          <w:i w:val="1"/>
        </w:rPr>
      </w:pPr>
      <w:r w:rsidDel="00000000" w:rsidR="00000000" w:rsidRPr="00000000">
        <w:rPr>
          <w:rtl w:val="0"/>
        </w:rPr>
      </w:r>
    </w:p>
    <w:p w:rsidR="00000000" w:rsidDel="00000000" w:rsidP="00000000" w:rsidRDefault="00000000" w:rsidRPr="00000000" w14:paraId="0000012D">
      <w:pPr>
        <w:jc w:val="center"/>
        <w:rPr>
          <w:b w:val="1"/>
          <w:i w:val="1"/>
          <w:color w:val="990000"/>
          <w:u w:val="single"/>
        </w:rPr>
      </w:pPr>
      <w:r w:rsidDel="00000000" w:rsidR="00000000" w:rsidRPr="00000000">
        <w:rPr>
          <w:b w:val="1"/>
          <w:i w:val="1"/>
          <w:color w:val="990000"/>
          <w:u w:val="single"/>
          <w:rtl w:val="0"/>
        </w:rPr>
        <w:t xml:space="preserve">L’operazione di padding viene effettuata, ovviamente, prima della convoluzione.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i w:val="1"/>
        </w:rPr>
      </w:pPr>
      <w:r w:rsidDel="00000000" w:rsidR="00000000" w:rsidRPr="00000000">
        <w:rPr>
          <w:i w:val="1"/>
          <w:rtl w:val="0"/>
        </w:rPr>
        <w:t xml:space="preserve">Problema 3: Una volta calcolata la convoluzione i valori hanno un range diverso da [0,255]!</w:t>
      </w:r>
    </w:p>
    <w:p w:rsidR="00000000" w:rsidDel="00000000" w:rsidP="00000000" w:rsidRDefault="00000000" w:rsidRPr="00000000" w14:paraId="00000130">
      <w:pPr>
        <w:rPr/>
      </w:pPr>
      <w:r w:rsidDel="00000000" w:rsidR="00000000" w:rsidRPr="00000000">
        <w:rPr>
          <w:rtl w:val="0"/>
        </w:rPr>
        <w:t xml:space="preserve">Come potete vedere nella figura 1, i valori risultanti dalla convoluzione non sono in [0,255]. Prima di convertire la </w:t>
      </w:r>
      <w:r w:rsidDel="00000000" w:rsidR="00000000" w:rsidRPr="00000000">
        <w:rPr>
          <w:i w:val="1"/>
          <w:rtl w:val="0"/>
        </w:rPr>
        <w:t xml:space="preserve">salvare</w:t>
      </w:r>
      <w:r w:rsidDel="00000000" w:rsidR="00000000" w:rsidRPr="00000000">
        <w:rPr>
          <w:rtl w:val="0"/>
        </w:rPr>
        <w:t xml:space="preserve"> un’immagine bisogna convertire i valori del campo </w:t>
      </w:r>
      <w:r w:rsidDel="00000000" w:rsidR="00000000" w:rsidRPr="00000000">
        <w:rPr>
          <w:i w:val="1"/>
          <w:rtl w:val="0"/>
        </w:rPr>
        <w:t xml:space="preserve">data</w:t>
      </w:r>
      <w:r w:rsidDel="00000000" w:rsidR="00000000" w:rsidRPr="00000000">
        <w:rPr>
          <w:rtl w:val="0"/>
        </w:rPr>
        <w:t xml:space="preserve"> nel range di cui sopra. Pertanto dobbiamo “scalare” il nostro Tensore.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Dovete implementare due metodi (vedete il dettaglio nel file </w:t>
      </w:r>
      <w:r w:rsidDel="00000000" w:rsidR="00000000" w:rsidRPr="00000000">
        <w:rPr>
          <w:rFonts w:ascii="Source Code Pro" w:cs="Source Code Pro" w:eastAsia="Source Code Pro" w:hAnsi="Source Code Pro"/>
          <w:shd w:fill="f3f3f3" w:val="clear"/>
          <w:rtl w:val="0"/>
        </w:rPr>
        <w:t xml:space="preserve">Tensor.h</w:t>
      </w:r>
      <w:r w:rsidDel="00000000" w:rsidR="00000000" w:rsidRPr="00000000">
        <w:rPr>
          <w:rtl w:val="0"/>
        </w:rPr>
        <w:t xml:space="preserve"> ):</w:t>
      </w:r>
    </w:p>
    <w:p w:rsidR="00000000" w:rsidDel="00000000" w:rsidP="00000000" w:rsidRDefault="00000000" w:rsidRPr="00000000" w14:paraId="00000133">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void clamp(float low, float high);</w:t>
      </w:r>
    </w:p>
    <w:p w:rsidR="00000000" w:rsidDel="00000000" w:rsidP="00000000" w:rsidRDefault="00000000" w:rsidRPr="00000000" w14:paraId="00000134">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void rescale(float new_max=1.0);</w:t>
      </w:r>
    </w:p>
    <w:p w:rsidR="00000000" w:rsidDel="00000000" w:rsidP="00000000" w:rsidRDefault="00000000" w:rsidRPr="00000000" w14:paraId="00000135">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Il metodo di </w:t>
      </w:r>
      <w:r w:rsidDel="00000000" w:rsidR="00000000" w:rsidRPr="00000000">
        <w:rPr>
          <w:rFonts w:ascii="Source Code Pro" w:cs="Source Code Pro" w:eastAsia="Source Code Pro" w:hAnsi="Source Code Pro"/>
          <w:i w:val="1"/>
          <w:shd w:fill="f3f3f3" w:val="clear"/>
          <w:rtl w:val="0"/>
        </w:rPr>
        <w:t xml:space="preserve">rescale</w:t>
      </w:r>
      <w:r w:rsidDel="00000000" w:rsidR="00000000" w:rsidRPr="00000000">
        <w:rPr>
          <w:rtl w:val="0"/>
        </w:rPr>
        <w:t xml:space="preserve"> porta i valori del Tensore in [0,new_max] tramite questa operazione:</w:t>
      </w:r>
    </w:p>
    <w:p w:rsidR="00000000" w:rsidDel="00000000" w:rsidP="00000000" w:rsidRDefault="00000000" w:rsidRPr="00000000" w14:paraId="00000137">
      <w:pPr>
        <w:rPr/>
      </w:pPr>
      <w:r w:rsidDel="00000000" w:rsidR="00000000" w:rsidRPr="00000000">
        <w:rPr>
          <w:rtl w:val="0"/>
        </w:rPr>
        <w:t xml:space="preserve">T = (T - min(T))/(max(T)-min(T));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dovranno quindi essere moltiplicati per </w:t>
      </w:r>
      <w:r w:rsidDel="00000000" w:rsidR="00000000" w:rsidRPr="00000000">
        <w:rPr>
          <w:i w:val="1"/>
          <w:rtl w:val="0"/>
        </w:rPr>
        <w:t xml:space="preserve">new_max</w:t>
      </w:r>
      <w:r w:rsidDel="00000000" w:rsidR="00000000" w:rsidRPr="00000000">
        <w:rPr>
          <w:rtl w:val="0"/>
        </w:rPr>
        <w:t xml:space="preserve"> in modo da essere nel range [0,new_max].</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Il metodo </w:t>
      </w:r>
      <w:r w:rsidDel="00000000" w:rsidR="00000000" w:rsidRPr="00000000">
        <w:rPr>
          <w:rFonts w:ascii="Source Code Pro" w:cs="Source Code Pro" w:eastAsia="Source Code Pro" w:hAnsi="Source Code Pro"/>
          <w:i w:val="1"/>
          <w:shd w:fill="f3f3f3" w:val="clear"/>
          <w:rtl w:val="0"/>
        </w:rPr>
        <w:t xml:space="preserve">clamp</w:t>
      </w:r>
      <w:r w:rsidDel="00000000" w:rsidR="00000000" w:rsidRPr="00000000">
        <w:rPr>
          <w:rtl w:val="0"/>
        </w:rPr>
        <w:t xml:space="preserve"> vincola l’intervallo di valori tra un valore minimo e uno massimo.</w:t>
      </w:r>
    </w:p>
    <w:p w:rsidR="00000000" w:rsidDel="00000000" w:rsidP="00000000" w:rsidRDefault="00000000" w:rsidRPr="00000000" w14:paraId="0000013C">
      <w:pPr>
        <w:pStyle w:val="Heading1"/>
        <w:rPr/>
      </w:pPr>
      <w:bookmarkStart w:colFirst="0" w:colLast="0" w:name="_b5xsenfcuvc9" w:id="8"/>
      <w:bookmarkEnd w:id="8"/>
      <w:r w:rsidDel="00000000" w:rsidR="00000000" w:rsidRPr="00000000">
        <w:rPr>
          <w:rtl w:val="0"/>
        </w:rPr>
        <w:t xml:space="preserve">Parti Opzionali:</w:t>
      </w:r>
    </w:p>
    <w:p w:rsidR="00000000" w:rsidDel="00000000" w:rsidP="00000000" w:rsidRDefault="00000000" w:rsidRPr="00000000" w14:paraId="0000013D">
      <w:pPr>
        <w:rPr/>
      </w:pPr>
      <w:r w:rsidDel="00000000" w:rsidR="00000000" w:rsidRPr="00000000">
        <w:rPr>
          <w:rtl w:val="0"/>
        </w:rPr>
        <w:t xml:space="preserve">Sono presenti due parti opzioni del progetto. La loro assenza non inficia il voto, comunque se le vediamo realizzate saremo piu felici.</w:t>
      </w:r>
    </w:p>
    <w:p w:rsidR="00000000" w:rsidDel="00000000" w:rsidP="00000000" w:rsidRDefault="00000000" w:rsidRPr="00000000" w14:paraId="0000013E">
      <w:pPr>
        <w:pStyle w:val="Heading2"/>
        <w:rPr/>
      </w:pPr>
      <w:bookmarkStart w:colFirst="0" w:colLast="0" w:name="_p421ympcwpma" w:id="9"/>
      <w:bookmarkEnd w:id="9"/>
      <w:r w:rsidDel="00000000" w:rsidR="00000000" w:rsidRPr="00000000">
        <w:rPr>
          <w:rtl w:val="0"/>
        </w:rPr>
        <w:t xml:space="preserve">Green- Screen (o chroma-key)</w:t>
      </w:r>
    </w:p>
    <w:p w:rsidR="00000000" w:rsidDel="00000000" w:rsidP="00000000" w:rsidRDefault="00000000" w:rsidRPr="00000000" w14:paraId="0000013F">
      <w:pPr>
        <w:rPr/>
      </w:pPr>
      <w:r w:rsidDel="00000000" w:rsidR="00000000" w:rsidRPr="00000000">
        <w:rPr>
          <w:rtl w:val="0"/>
        </w:rPr>
        <w:t xml:space="preserve">Il green screen è una tecnica cinematografica che permette di sostituire uno sfondo a tinta uniforme con uno desiderato. E’ tutt’ora largamente utilizzato in tantissime produzioni (Matrix, Avengers etc…).</w:t>
      </w:r>
    </w:p>
    <w:p w:rsidR="00000000" w:rsidDel="00000000" w:rsidP="00000000" w:rsidRDefault="00000000" w:rsidRPr="00000000" w14:paraId="00000140">
      <w:pPr>
        <w:rPr/>
      </w:pPr>
      <w:r w:rsidDel="00000000" w:rsidR="00000000" w:rsidRPr="00000000">
        <w:rPr/>
        <w:drawing>
          <wp:inline distB="19050" distT="19050" distL="19050" distR="19050">
            <wp:extent cx="2040475" cy="2031262"/>
            <wp:effectExtent b="0" l="0" r="0" t="0"/>
            <wp:docPr id="1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040475" cy="2031262"/>
                    </a:xfrm>
                    <a:prstGeom prst="rect"/>
                    <a:ln/>
                  </pic:spPr>
                </pic:pic>
              </a:graphicData>
            </a:graphic>
          </wp:inline>
        </w:drawing>
      </w:r>
      <w:r w:rsidDel="00000000" w:rsidR="00000000" w:rsidRPr="00000000">
        <w:rPr/>
        <w:drawing>
          <wp:inline distB="19050" distT="19050" distL="19050" distR="19050">
            <wp:extent cx="3605213" cy="2023438"/>
            <wp:effectExtent b="0" l="0" r="0" t="0"/>
            <wp:docPr id="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605213" cy="202343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L’idea alla base è quella che, date due immagini (una di primo piano e una di sfondo), vengano sostituiti i pixel di un certo colore nell’immagine in primo piano con i corrispondenti pixel dell’immagine di sfondo.</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Dovete implementare il metodo </w:t>
      </w:r>
    </w:p>
    <w:p w:rsidR="00000000" w:rsidDel="00000000" w:rsidP="00000000" w:rsidRDefault="00000000" w:rsidRPr="00000000" w14:paraId="00000145">
      <w:pPr>
        <w:rPr>
          <w:rFonts w:ascii="Source Code Pro" w:cs="Source Code Pro" w:eastAsia="Source Code Pro" w:hAnsi="Source Code Pro"/>
          <w:i w:val="1"/>
          <w:shd w:fill="f3f3f3" w:val="clear"/>
        </w:rPr>
      </w:pPr>
      <w:r w:rsidDel="00000000" w:rsidR="00000000" w:rsidRPr="00000000">
        <w:rPr>
          <w:rFonts w:ascii="Source Code Pro" w:cs="Source Code Pro" w:eastAsia="Source Code Pro" w:hAnsi="Source Code Pro"/>
          <w:i w:val="1"/>
          <w:shd w:fill="f3f3f3" w:val="clear"/>
          <w:rtl w:val="0"/>
        </w:rPr>
        <w:t xml:space="preserve">DAISGram greenscreen(DAISGram &amp; bkg, int rgb[], float threshold[]);</w:t>
      </w:r>
    </w:p>
    <w:p w:rsidR="00000000" w:rsidDel="00000000" w:rsidP="00000000" w:rsidRDefault="00000000" w:rsidRPr="00000000" w14:paraId="00000146">
      <w:pPr>
        <w:rPr>
          <w:rFonts w:ascii="Source Code Pro" w:cs="Source Code Pro" w:eastAsia="Source Code Pro" w:hAnsi="Source Code Pro"/>
          <w:i w:val="1"/>
          <w:shd w:fill="f3f3f3" w:val="clea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che riceve in input un background (delle stesse dimensioni dell’oggetto attuale), il colore di sfondo (come vettore rgb[3]={0,128,00}) e un vettore di soglia (threshold[3]={10,20,10}) che decide per ogni canale l’intervallo intorno al colore selezionato.</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Nell’esempio di cui sopra andremo a scambiare i pixel tra primo piano e sfondo se questa condizione è soddisfatta per tutti e 3 i canali:</w:t>
      </w:r>
    </w:p>
    <w:p w:rsidR="00000000" w:rsidDel="00000000" w:rsidP="00000000" w:rsidRDefault="00000000" w:rsidRPr="00000000" w14:paraId="0000014A">
      <w:pPr>
        <w:rPr>
          <w:rFonts w:ascii="Source Code Pro" w:cs="Source Code Pro" w:eastAsia="Source Code Pro" w:hAnsi="Source Code Pro"/>
          <w:sz w:val="18"/>
          <w:szCs w:val="18"/>
          <w:shd w:fill="efefef" w:val="clear"/>
        </w:rPr>
      </w:pPr>
      <w:r w:rsidDel="00000000" w:rsidR="00000000" w:rsidRPr="00000000">
        <w:rPr>
          <w:rFonts w:ascii="Source Code Pro" w:cs="Source Code Pro" w:eastAsia="Source Code Pro" w:hAnsi="Source Code Pro"/>
          <w:sz w:val="18"/>
          <w:szCs w:val="18"/>
          <w:shd w:fill="efefef" w:val="clear"/>
          <w:rtl w:val="0"/>
        </w:rPr>
        <w:t xml:space="preserve">pixel(i,j,0)&gt;=(rgb[0]-threshold[0]) &amp;&amp; pixel(i,j,0)&lt;=(rgb[0]+threshold[0]) …</w:t>
      </w:r>
    </w:p>
    <w:p w:rsidR="00000000" w:rsidDel="00000000" w:rsidP="00000000" w:rsidRDefault="00000000" w:rsidRPr="00000000" w14:paraId="0000014B">
      <w:pPr>
        <w:rPr>
          <w:rFonts w:ascii="Source Code Pro" w:cs="Source Code Pro" w:eastAsia="Source Code Pro" w:hAnsi="Source Code Pro"/>
          <w:sz w:val="18"/>
          <w:szCs w:val="18"/>
          <w:shd w:fill="efefef" w:val="clear"/>
        </w:rPr>
      </w:pPr>
      <w:r w:rsidDel="00000000" w:rsidR="00000000" w:rsidRPr="00000000">
        <w:rPr>
          <w:rtl w:val="0"/>
        </w:rPr>
      </w:r>
    </w:p>
    <w:p w:rsidR="00000000" w:rsidDel="00000000" w:rsidP="00000000" w:rsidRDefault="00000000" w:rsidRPr="00000000" w14:paraId="0000014C">
      <w:pPr>
        <w:rPr>
          <w:rFonts w:ascii="Source Code Pro" w:cs="Source Code Pro" w:eastAsia="Source Code Pro" w:hAnsi="Source Code Pro"/>
          <w:sz w:val="18"/>
          <w:szCs w:val="18"/>
          <w:shd w:fill="efefef" w:val="clear"/>
        </w:rPr>
      </w:pPr>
      <w:r w:rsidDel="00000000" w:rsidR="00000000" w:rsidRPr="00000000">
        <w:rPr/>
        <w:drawing>
          <wp:inline distB="114300" distT="114300" distL="114300" distR="114300">
            <wp:extent cx="1481138" cy="1481138"/>
            <wp:effectExtent b="0" l="0" r="0" t="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481138" cy="1481138"/>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1483463" cy="1483463"/>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483463" cy="1483463"/>
                    </a:xfrm>
                    <a:prstGeom prst="rect"/>
                    <a:ln/>
                  </pic:spPr>
                </pic:pic>
              </a:graphicData>
            </a:graphic>
          </wp:inline>
        </w:drawing>
      </w:r>
      <w:r w:rsidDel="00000000" w:rsidR="00000000" w:rsidRPr="00000000">
        <w:rPr>
          <w:rtl w:val="0"/>
        </w:rPr>
        <w:t xml:space="preserve"> =  </w:t>
      </w:r>
      <w:r w:rsidDel="00000000" w:rsidR="00000000" w:rsidRPr="00000000">
        <w:rPr>
          <w:rFonts w:ascii="Source Code Pro" w:cs="Source Code Pro" w:eastAsia="Source Code Pro" w:hAnsi="Source Code Pro"/>
          <w:sz w:val="18"/>
          <w:szCs w:val="18"/>
          <w:shd w:fill="efefef" w:val="clear"/>
        </w:rPr>
        <w:drawing>
          <wp:inline distB="114300" distT="114300" distL="114300" distR="114300">
            <wp:extent cx="1473547" cy="1494598"/>
            <wp:effectExtent b="0" l="0" r="0" t="0"/>
            <wp:docPr id="18" name="image2.png"/>
            <a:graphic>
              <a:graphicData uri="http://schemas.openxmlformats.org/drawingml/2006/picture">
                <pic:pic>
                  <pic:nvPicPr>
                    <pic:cNvPr id="0" name="image2.png"/>
                    <pic:cNvPicPr preferRelativeResize="0"/>
                  </pic:nvPicPr>
                  <pic:blipFill>
                    <a:blip r:embed="rId32"/>
                    <a:srcRect b="4643" l="5224" r="5595" t="4323"/>
                    <a:stretch>
                      <a:fillRect/>
                    </a:stretch>
                  </pic:blipFill>
                  <pic:spPr>
                    <a:xfrm>
                      <a:off x="0" y="0"/>
                      <a:ext cx="1473547" cy="149459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rPr/>
      </w:pPr>
      <w:bookmarkStart w:colFirst="0" w:colLast="0" w:name="_p7otwc5v6szn" w:id="10"/>
      <w:bookmarkEnd w:id="10"/>
      <w:r w:rsidDel="00000000" w:rsidR="00000000" w:rsidRPr="00000000">
        <w:rPr>
          <w:rtl w:val="0"/>
        </w:rPr>
        <w:t xml:space="preserve">Equalizzazione Immagine:</w:t>
      </w:r>
    </w:p>
    <w:p w:rsidR="00000000" w:rsidDel="00000000" w:rsidP="00000000" w:rsidRDefault="00000000" w:rsidRPr="00000000" w14:paraId="0000014E">
      <w:pPr>
        <w:rPr>
          <w:rFonts w:ascii="Source Code Pro" w:cs="Source Code Pro" w:eastAsia="Source Code Pro" w:hAnsi="Source Code Pro"/>
          <w:sz w:val="18"/>
          <w:szCs w:val="18"/>
          <w:shd w:fill="efefef" w:val="clear"/>
        </w:rPr>
      </w:pPr>
      <w:r w:rsidDel="00000000" w:rsidR="00000000" w:rsidRPr="00000000">
        <w:rPr>
          <w:rtl w:val="0"/>
        </w:rPr>
        <w:t xml:space="preserve">L’equalizzazione dell’immagine è una tecnica che permette di utilizzare tutto il range di valori che i pixel possono acquisire. In questo modo il range di luminosità viene stirato rendendo le immagini piu vive. </w:t>
      </w:r>
      <w:r w:rsidDel="00000000" w:rsidR="00000000" w:rsidRPr="00000000">
        <w:rPr>
          <w:rFonts w:ascii="Source Code Pro" w:cs="Source Code Pro" w:eastAsia="Source Code Pro" w:hAnsi="Source Code Pro"/>
          <w:sz w:val="18"/>
          <w:szCs w:val="18"/>
          <w:shd w:fill="efefef" w:val="clear"/>
          <w:rtl w:val="0"/>
        </w:rPr>
        <w:t xml:space="preserve">DAISGram equalize();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Il metodo è ben descritto in questo </w:t>
      </w:r>
      <w:hyperlink r:id="rId33">
        <w:r w:rsidDel="00000000" w:rsidR="00000000" w:rsidRPr="00000000">
          <w:rPr>
            <w:color w:val="1155cc"/>
            <w:u w:val="single"/>
            <w:rtl w:val="0"/>
          </w:rPr>
          <w:t xml:space="preserve">link</w:t>
        </w:r>
      </w:hyperlink>
      <w:r w:rsidDel="00000000" w:rsidR="00000000" w:rsidRPr="00000000">
        <w:rPr>
          <w:rtl w:val="0"/>
        </w:rPr>
        <w:t xml:space="preserve"> .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Consideriamo l’equalizzazione indipendente per canale, quindi dato un canale:</w:t>
      </w:r>
    </w:p>
    <w:p w:rsidR="00000000" w:rsidDel="00000000" w:rsidP="00000000" w:rsidRDefault="00000000" w:rsidRPr="00000000" w14:paraId="00000153">
      <w:pPr>
        <w:numPr>
          <w:ilvl w:val="0"/>
          <w:numId w:val="1"/>
        </w:numPr>
        <w:ind w:left="720" w:hanging="360"/>
        <w:rPr>
          <w:u w:val="none"/>
        </w:rPr>
      </w:pPr>
      <w:r w:rsidDel="00000000" w:rsidR="00000000" w:rsidRPr="00000000">
        <w:rPr>
          <w:rtl w:val="0"/>
        </w:rPr>
        <w:t xml:space="preserve">Creare un istogramma della distribuzione delle intensità (vettore di 256 elementi)</w:t>
      </w:r>
    </w:p>
    <w:p w:rsidR="00000000" w:rsidDel="00000000" w:rsidP="00000000" w:rsidRDefault="00000000" w:rsidRPr="00000000" w14:paraId="00000154">
      <w:pPr>
        <w:numPr>
          <w:ilvl w:val="0"/>
          <w:numId w:val="1"/>
        </w:numPr>
        <w:ind w:left="720" w:hanging="360"/>
        <w:rPr>
          <w:u w:val="none"/>
        </w:rPr>
      </w:pPr>
      <w:r w:rsidDel="00000000" w:rsidR="00000000" w:rsidRPr="00000000">
        <w:rPr>
          <w:rtl w:val="0"/>
        </w:rPr>
        <w:t xml:space="preserve">Calcolare la funzione cumulativa (</w:t>
      </w:r>
      <w:r w:rsidDel="00000000" w:rsidR="00000000" w:rsidRPr="00000000">
        <w:rPr>
          <w:i w:val="1"/>
          <w:rtl w:val="0"/>
        </w:rPr>
        <w:t xml:space="preserve">cdf</w:t>
      </w:r>
      <w:r w:rsidDel="00000000" w:rsidR="00000000" w:rsidRPr="00000000">
        <w:rPr>
          <w:rtl w:val="0"/>
        </w:rPr>
        <w:t xml:space="preserve">) dell’istogramma.</w:t>
      </w:r>
    </w:p>
    <w:p w:rsidR="00000000" w:rsidDel="00000000" w:rsidP="00000000" w:rsidRDefault="00000000" w:rsidRPr="00000000" w14:paraId="00000155">
      <w:pPr>
        <w:numPr>
          <w:ilvl w:val="0"/>
          <w:numId w:val="1"/>
        </w:numPr>
        <w:ind w:left="720" w:hanging="360"/>
        <w:rPr>
          <w:u w:val="none"/>
        </w:rPr>
      </w:pPr>
      <w:r w:rsidDel="00000000" w:rsidR="00000000" w:rsidRPr="00000000">
        <w:rPr>
          <w:rtl w:val="0"/>
        </w:rPr>
        <w:t xml:space="preserve">Calcolare il minimo della funzione cumulativa (</w:t>
      </w:r>
      <w:r w:rsidDel="00000000" w:rsidR="00000000" w:rsidRPr="00000000">
        <w:rPr>
          <w:i w:val="1"/>
          <w:rtl w:val="0"/>
        </w:rPr>
        <w:t xml:space="preserve">cdf</w:t>
      </w:r>
      <w:r w:rsidDel="00000000" w:rsidR="00000000" w:rsidRPr="00000000">
        <w:rPr>
          <w:i w:val="1"/>
          <w:vertAlign w:val="subscript"/>
          <w:rtl w:val="0"/>
        </w:rPr>
        <w:t xml:space="preserve">min</w:t>
      </w: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Dato un valore </w:t>
      </w:r>
      <w:r w:rsidDel="00000000" w:rsidR="00000000" w:rsidRPr="00000000">
        <w:rPr>
          <w:i w:val="1"/>
          <w:rtl w:val="0"/>
        </w:rPr>
        <w:t xml:space="preserve">v </w:t>
      </w:r>
      <w:r w:rsidDel="00000000" w:rsidR="00000000" w:rsidRPr="00000000">
        <w:rPr>
          <w:rtl w:val="0"/>
        </w:rPr>
        <w:t xml:space="preserve">di luminosità</w:t>
      </w:r>
      <w:r w:rsidDel="00000000" w:rsidR="00000000" w:rsidRPr="00000000">
        <w:rPr>
          <w:rtl w:val="0"/>
        </w:rPr>
        <w:t xml:space="preserve">, la sua versione equalizzata </w:t>
      </w:r>
      <w:r w:rsidDel="00000000" w:rsidR="00000000" w:rsidRPr="00000000">
        <w:rPr>
          <w:i w:val="1"/>
          <w:rtl w:val="0"/>
        </w:rPr>
        <w:t xml:space="preserve">h(v)</w:t>
      </w:r>
      <w:r w:rsidDel="00000000" w:rsidR="00000000" w:rsidRPr="00000000">
        <w:rPr>
          <w:rtl w:val="0"/>
        </w:rPr>
        <w:t xml:space="preserve"> è:</w:t>
      </w:r>
    </w:p>
    <w:p w:rsidR="00000000" w:rsidDel="00000000" w:rsidP="00000000" w:rsidRDefault="00000000" w:rsidRPr="00000000" w14:paraId="00000158">
      <w:pPr>
        <w:rPr/>
      </w:pPr>
      <w:r w:rsidDel="00000000" w:rsidR="00000000" w:rsidRPr="00000000">
        <w:rPr/>
        <w:drawing>
          <wp:inline distB="114300" distT="114300" distL="114300" distR="114300">
            <wp:extent cx="3362325" cy="495300"/>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3623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dove M ed N sono le dimensioni dell’immagine mentre L è il numero di valori di intensità (256).</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Ripetete la stessa operazione indipendentemente per i 3 canali.</w:t>
      </w:r>
      <w:r w:rsidDel="00000000" w:rsidR="00000000" w:rsidRPr="00000000">
        <w:rPr>
          <w:rtl w:val="0"/>
        </w:rPr>
      </w:r>
    </w:p>
    <w:p w:rsidR="00000000" w:rsidDel="00000000" w:rsidP="00000000" w:rsidRDefault="00000000" w:rsidRPr="00000000" w14:paraId="0000015D">
      <w:pPr>
        <w:rPr>
          <w:rFonts w:ascii="Source Code Pro" w:cs="Source Code Pro" w:eastAsia="Source Code Pro" w:hAnsi="Source Code Pro"/>
          <w:sz w:val="18"/>
          <w:szCs w:val="18"/>
          <w:shd w:fill="efefef" w:val="clea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Per fare delle prove, convertite prima l’immagine in scala di grigi e poi applicate l’equalizzazione. Se lo fate su immagini a calori potrebbe succedere (quasi sicuramente) che i colori vengano falsati.</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La conversione in scala di grigi NON includetela all’interno del metodo </w:t>
      </w:r>
      <w:r w:rsidDel="00000000" w:rsidR="00000000" w:rsidRPr="00000000">
        <w:rPr>
          <w:rFonts w:ascii="Source Code Pro" w:cs="Source Code Pro" w:eastAsia="Source Code Pro" w:hAnsi="Source Code Pro"/>
          <w:sz w:val="18"/>
          <w:szCs w:val="18"/>
          <w:shd w:fill="efefef" w:val="clear"/>
          <w:rtl w:val="0"/>
        </w:rPr>
        <w:t xml:space="preserve">DAISGram equalize();</w:t>
      </w:r>
      <w:r w:rsidDel="00000000" w:rsidR="00000000" w:rsidRPr="00000000">
        <w:rPr>
          <w:rtl w:val="0"/>
        </w:rPr>
      </w:r>
    </w:p>
    <w:p w:rsidR="00000000" w:rsidDel="00000000" w:rsidP="00000000" w:rsidRDefault="00000000" w:rsidRPr="00000000" w14:paraId="00000161">
      <w:pPr>
        <w:rPr>
          <w:rFonts w:ascii="Source Code Pro" w:cs="Source Code Pro" w:eastAsia="Source Code Pro" w:hAnsi="Source Code Pro"/>
          <w:sz w:val="18"/>
          <w:szCs w:val="18"/>
          <w:shd w:fill="efefef" w:val="clea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9050" distT="19050" distL="19050" distR="19050">
            <wp:extent cx="1957388" cy="1302444"/>
            <wp:effectExtent b="0" l="0" r="0" t="0"/>
            <wp:docPr id="3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1957388" cy="1302444"/>
                    </a:xfrm>
                    <a:prstGeom prst="rect"/>
                    <a:ln/>
                  </pic:spPr>
                </pic:pic>
              </a:graphicData>
            </a:graphic>
          </wp:inline>
        </w:drawing>
      </w:r>
      <w:r w:rsidDel="00000000" w:rsidR="00000000" w:rsidRPr="00000000">
        <w:rPr>
          <w:rFonts w:ascii="Source Code Pro" w:cs="Source Code Pro" w:eastAsia="Source Code Pro" w:hAnsi="Source Code Pro"/>
          <w:rtl w:val="0"/>
        </w:rPr>
        <w:t xml:space="preserve">--&gt;Equalizzazione--&gt;</w:t>
      </w:r>
      <w:r w:rsidDel="00000000" w:rsidR="00000000" w:rsidRPr="00000000">
        <w:rPr/>
        <w:drawing>
          <wp:inline distB="19050" distT="19050" distL="19050" distR="19050">
            <wp:extent cx="1975331" cy="1316887"/>
            <wp:effectExtent b="0" l="0" r="0" t="0"/>
            <wp:docPr id="25"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975331" cy="131688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1"/>
        <w:rPr/>
      </w:pPr>
      <w:bookmarkStart w:colFirst="0" w:colLast="0" w:name="_yajxd9jmfmo" w:id="11"/>
      <w:bookmarkEnd w:id="11"/>
      <w:r w:rsidDel="00000000" w:rsidR="00000000" w:rsidRPr="00000000">
        <w:rPr>
          <w:rtl w:val="0"/>
        </w:rPr>
        <w:t xml:space="preserve">Gestione Errori</w:t>
      </w:r>
    </w:p>
    <w:p w:rsidR="00000000" w:rsidDel="00000000" w:rsidP="00000000" w:rsidRDefault="00000000" w:rsidRPr="00000000" w14:paraId="00000164">
      <w:pPr>
        <w:rPr/>
      </w:pPr>
      <w:r w:rsidDel="00000000" w:rsidR="00000000" w:rsidRPr="00000000">
        <w:rPr>
          <w:rtl w:val="0"/>
        </w:rPr>
        <w:t xml:space="preserve">Nel caso in cui vengano passati dei parametri sbagliati, ad esempio le dimensioni di due Tensor non sono concordi, oppure Tensor è a NULL, dovete generare un errore e bloccare l’esecuzione. Gli errori sono gestiti tramite eccezioni che trovate dentro il file </w:t>
      </w:r>
      <w:r w:rsidDel="00000000" w:rsidR="00000000" w:rsidRPr="00000000">
        <w:rPr>
          <w:i w:val="1"/>
          <w:rtl w:val="0"/>
        </w:rPr>
        <w:t xml:space="preserve">dais_exc.h</w:t>
      </w:r>
      <w:r w:rsidDel="00000000" w:rsidR="00000000" w:rsidRPr="00000000">
        <w:rPr>
          <w:rtl w:val="0"/>
        </w:rPr>
        <w:t xml:space="preserve">.</w:t>
      </w:r>
    </w:p>
    <w:p w:rsidR="00000000" w:rsidDel="00000000" w:rsidP="00000000" w:rsidRDefault="00000000" w:rsidRPr="00000000" w14:paraId="00000165">
      <w:pPr>
        <w:pStyle w:val="Heading1"/>
        <w:rPr/>
      </w:pPr>
      <w:bookmarkStart w:colFirst="0" w:colLast="0" w:name="_vgtbz2jnz0fr" w:id="12"/>
      <w:bookmarkEnd w:id="12"/>
      <w:r w:rsidDel="00000000" w:rsidR="00000000" w:rsidRPr="00000000">
        <w:rPr>
          <w:rtl w:val="0"/>
        </w:rPr>
        <w:t xml:space="preserve">C</w:t>
      </w:r>
      <w:r w:rsidDel="00000000" w:rsidR="00000000" w:rsidRPr="00000000">
        <w:rPr>
          <w:rtl w:val="0"/>
        </w:rPr>
        <w:t xml:space="preserve">onsegna del progetto</w:t>
      </w:r>
    </w:p>
    <w:p w:rsidR="00000000" w:rsidDel="00000000" w:rsidP="00000000" w:rsidRDefault="00000000" w:rsidRPr="00000000" w14:paraId="00000166">
      <w:pPr>
        <w:rPr/>
      </w:pPr>
      <w:r w:rsidDel="00000000" w:rsidR="00000000" w:rsidRPr="00000000">
        <w:rPr>
          <w:rtl w:val="0"/>
        </w:rPr>
        <w:t xml:space="preserve">Trovate nel </w:t>
      </w:r>
      <w:hyperlink r:id="rId37">
        <w:r w:rsidDel="00000000" w:rsidR="00000000" w:rsidRPr="00000000">
          <w:rPr>
            <w:color w:val="1155cc"/>
            <w:u w:val="single"/>
            <w:rtl w:val="0"/>
          </w:rPr>
          <w:t xml:space="preserve">repository del progetto</w:t>
        </w:r>
      </w:hyperlink>
      <w:r w:rsidDel="00000000" w:rsidR="00000000" w:rsidRPr="00000000">
        <w:rPr>
          <w:rtl w:val="0"/>
        </w:rPr>
        <w:t xml:space="preserve"> i seguenti file:</w:t>
      </w:r>
    </w:p>
    <w:p w:rsidR="00000000" w:rsidDel="00000000" w:rsidP="00000000" w:rsidRDefault="00000000" w:rsidRPr="00000000" w14:paraId="00000167">
      <w:pPr>
        <w:numPr>
          <w:ilvl w:val="0"/>
          <w:numId w:val="4"/>
        </w:numPr>
        <w:ind w:left="720" w:hanging="360"/>
        <w:rPr>
          <w:u w:val="none"/>
        </w:rPr>
      </w:pPr>
      <w:r w:rsidDel="00000000" w:rsidR="00000000" w:rsidRPr="00000000">
        <w:rPr>
          <w:rtl w:val="0"/>
        </w:rPr>
        <w:t xml:space="preserve">tensor.h: l’intestazione dei metodi da implementare per il calcolo tensoriale</w:t>
      </w:r>
    </w:p>
    <w:p w:rsidR="00000000" w:rsidDel="00000000" w:rsidP="00000000" w:rsidRDefault="00000000" w:rsidRPr="00000000" w14:paraId="00000168">
      <w:pPr>
        <w:numPr>
          <w:ilvl w:val="0"/>
          <w:numId w:val="4"/>
        </w:numPr>
        <w:ind w:left="720" w:hanging="360"/>
      </w:pPr>
      <w:r w:rsidDel="00000000" w:rsidR="00000000" w:rsidRPr="00000000">
        <w:rPr>
          <w:rtl w:val="0"/>
        </w:rPr>
        <w:t xml:space="preserve">DAISGram.h: l’intestazione dei metodi da implementare per il calcolo tensoriale</w:t>
      </w:r>
    </w:p>
    <w:p w:rsidR="00000000" w:rsidDel="00000000" w:rsidP="00000000" w:rsidRDefault="00000000" w:rsidRPr="00000000" w14:paraId="00000169">
      <w:pPr>
        <w:numPr>
          <w:ilvl w:val="0"/>
          <w:numId w:val="4"/>
        </w:numPr>
        <w:ind w:left="720" w:hanging="360"/>
        <w:rPr>
          <w:u w:val="none"/>
        </w:rPr>
      </w:pPr>
      <w:r w:rsidDel="00000000" w:rsidR="00000000" w:rsidRPr="00000000">
        <w:rPr>
          <w:rtl w:val="0"/>
        </w:rPr>
        <w:t xml:space="preserve">libbmp.cpp e libbmp.h: la libreria per leggere e scrivere bitmap</w:t>
      </w:r>
    </w:p>
    <w:p w:rsidR="00000000" w:rsidDel="00000000" w:rsidP="00000000" w:rsidRDefault="00000000" w:rsidRPr="00000000" w14:paraId="0000016A">
      <w:pPr>
        <w:numPr>
          <w:ilvl w:val="0"/>
          <w:numId w:val="4"/>
        </w:numPr>
        <w:ind w:left="720" w:hanging="360"/>
        <w:rPr>
          <w:u w:val="none"/>
        </w:rPr>
      </w:pPr>
      <w:r w:rsidDel="00000000" w:rsidR="00000000" w:rsidRPr="00000000">
        <w:rPr>
          <w:rtl w:val="0"/>
        </w:rPr>
        <w:t xml:space="preserve">test_bmplib.cpp: tester per la libreria bmp</w:t>
      </w:r>
    </w:p>
    <w:p w:rsidR="00000000" w:rsidDel="00000000" w:rsidP="00000000" w:rsidRDefault="00000000" w:rsidRPr="00000000" w14:paraId="0000016B">
      <w:pPr>
        <w:numPr>
          <w:ilvl w:val="0"/>
          <w:numId w:val="4"/>
        </w:numPr>
        <w:ind w:left="720" w:hanging="360"/>
        <w:rPr>
          <w:u w:val="none"/>
        </w:rPr>
      </w:pPr>
      <w:r w:rsidDel="00000000" w:rsidR="00000000" w:rsidRPr="00000000">
        <w:rPr>
          <w:rtl w:val="0"/>
        </w:rPr>
        <w:t xml:space="preserve">main.cpp: main file con cui poter giocare con la libreria DAISGram e Tensor</w:t>
      </w:r>
    </w:p>
    <w:p w:rsidR="00000000" w:rsidDel="00000000" w:rsidP="00000000" w:rsidRDefault="00000000" w:rsidRPr="00000000" w14:paraId="0000016C">
      <w:pPr>
        <w:numPr>
          <w:ilvl w:val="0"/>
          <w:numId w:val="4"/>
        </w:numPr>
        <w:ind w:left="720" w:hanging="360"/>
        <w:rPr>
          <w:u w:val="none"/>
        </w:rPr>
      </w:pPr>
      <w:r w:rsidDel="00000000" w:rsidR="00000000" w:rsidRPr="00000000">
        <w:rPr>
          <w:rtl w:val="0"/>
        </w:rPr>
        <w:t xml:space="preserve">le immagini di questo documento con cui fare delle prove.</w:t>
      </w:r>
    </w:p>
    <w:p w:rsidR="00000000" w:rsidDel="00000000" w:rsidP="00000000" w:rsidRDefault="00000000" w:rsidRPr="00000000" w14:paraId="0000016D">
      <w:pPr>
        <w:numPr>
          <w:ilvl w:val="0"/>
          <w:numId w:val="4"/>
        </w:numPr>
        <w:ind w:left="720" w:hanging="360"/>
        <w:rPr>
          <w:u w:val="none"/>
        </w:rPr>
      </w:pPr>
      <w:r w:rsidDel="00000000" w:rsidR="00000000" w:rsidRPr="00000000">
        <w:rPr>
          <w:rtl w:val="0"/>
        </w:rPr>
        <w:t xml:space="preserve">makefile</w:t>
      </w:r>
    </w:p>
    <w:p w:rsidR="00000000" w:rsidDel="00000000" w:rsidP="00000000" w:rsidRDefault="00000000" w:rsidRPr="00000000" w14:paraId="0000016E">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Il file “main.cpp” contiene il main per elaborare le immagini con le chiamate ai vari metodi di cui sopra (ovviamente senza implementazione). Potete utilizzarlo per fare dei test con i filtri/metodi che avete implementato e vedere subito i risultati. Se lo eseguite senza parametri visualizzerà la guida.</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Il software dovrà funzionare indipendentemente dalle immagini che vi vengono fornite, quindi vi esorto a provarlo con immagini BITMAP a piacere. Per convertire immagini in formato bitmap potete utilizzare GIMP o altro software per l’editing di immagini.</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Onde evitare problemi di compatibilità ricordatevi di NON includere informazioni sui colori nella bitmap ed esportate a 24bit. Questo si può fare in GIMP esportando in bitmap (.bmp).</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1800558" cy="2850412"/>
            <wp:effectExtent b="0" l="0" r="0" t="0"/>
            <wp:docPr id="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800558" cy="285041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77">
      <w:pPr>
        <w:ind w:left="0" w:firstLine="0"/>
        <w:jc w:val="center"/>
        <w:rPr>
          <w:b w:val="1"/>
          <w:color w:val="ff0000"/>
        </w:rPr>
      </w:pPr>
      <w:r w:rsidDel="00000000" w:rsidR="00000000" w:rsidRPr="00000000">
        <w:rPr>
          <w:b w:val="1"/>
          <w:color w:val="ff0000"/>
          <w:rtl w:val="0"/>
        </w:rPr>
        <w:t xml:space="preserve">La c</w:t>
      </w:r>
      <w:r w:rsidDel="00000000" w:rsidR="00000000" w:rsidRPr="00000000">
        <w:rPr>
          <w:b w:val="1"/>
          <w:color w:val="ff0000"/>
          <w:rtl w:val="0"/>
        </w:rPr>
        <w:t xml:space="preserve">onsegna è fissata al 15 Giugno 2021 23:59</w:t>
      </w:r>
      <w:r w:rsidDel="00000000" w:rsidR="00000000" w:rsidRPr="00000000">
        <w:rPr>
          <w:b w:val="1"/>
          <w:color w:val="ff0000"/>
          <w:rtl w:val="0"/>
        </w:rPr>
        <w:t xml:space="preserve">.</w:t>
      </w:r>
    </w:p>
    <w:p w:rsidR="00000000" w:rsidDel="00000000" w:rsidP="00000000" w:rsidRDefault="00000000" w:rsidRPr="00000000" w14:paraId="00000178">
      <w:pPr>
        <w:ind w:left="0" w:firstLine="0"/>
        <w:jc w:val="center"/>
        <w:rPr>
          <w:b w:val="1"/>
          <w:color w:val="ff0000"/>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Consegna</w:t>
      </w:r>
      <w:r w:rsidDel="00000000" w:rsidR="00000000" w:rsidRPr="00000000">
        <w:rPr>
          <w:rtl w:val="0"/>
        </w:rPr>
        <w:t xml:space="preserve">:</w:t>
      </w:r>
    </w:p>
    <w:p w:rsidR="00000000" w:rsidDel="00000000" w:rsidP="00000000" w:rsidRDefault="00000000" w:rsidRPr="00000000" w14:paraId="0000017A">
      <w:pPr>
        <w:rPr/>
      </w:pPr>
      <w:r w:rsidDel="00000000" w:rsidR="00000000" w:rsidRPr="00000000">
        <w:rPr>
          <w:rtl w:val="0"/>
        </w:rPr>
        <w:t xml:space="preserve">Dovrete implementare correttamente </w:t>
      </w:r>
      <w:r w:rsidDel="00000000" w:rsidR="00000000" w:rsidRPr="00000000">
        <w:rPr>
          <w:u w:val="single"/>
          <w:rtl w:val="0"/>
        </w:rPr>
        <w:t xml:space="preserve">tutti i metodi</w:t>
      </w:r>
      <w:r w:rsidDel="00000000" w:rsidR="00000000" w:rsidRPr="00000000">
        <w:rPr>
          <w:rtl w:val="0"/>
        </w:rPr>
        <w:t xml:space="preserve"> presenti nel file </w:t>
      </w:r>
      <w:r w:rsidDel="00000000" w:rsidR="00000000" w:rsidRPr="00000000">
        <w:rPr>
          <w:i w:val="1"/>
          <w:rtl w:val="0"/>
        </w:rPr>
        <w:t xml:space="preserve">tensor.h e DAISGram.h </w:t>
      </w:r>
      <w:r w:rsidDel="00000000" w:rsidR="00000000" w:rsidRPr="00000000">
        <w:rPr>
          <w:rtl w:val="0"/>
        </w:rPr>
        <w:t xml:space="preserve">escluse le parti opzionali</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Compilate il foglio gruppi</w:t>
      </w:r>
      <w:hyperlink r:id="rId39">
        <w:r w:rsidDel="00000000" w:rsidR="00000000" w:rsidRPr="00000000">
          <w:rPr>
            <w:color w:val="1155cc"/>
            <w:u w:val="single"/>
            <w:rtl w:val="0"/>
          </w:rPr>
          <w:t xml:space="preserve"> foglio gruppi</w:t>
        </w:r>
      </w:hyperlink>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Il file tensor.h e DAISGram.h che consegnate dovrà rispettare le chiamate a funzione date, quindi </w:t>
      </w:r>
      <w:r w:rsidDel="00000000" w:rsidR="00000000" w:rsidRPr="00000000">
        <w:rPr>
          <w:b w:val="1"/>
          <w:rtl w:val="0"/>
        </w:rPr>
        <w:t xml:space="preserve">NON</w:t>
      </w:r>
      <w:r w:rsidDel="00000000" w:rsidR="00000000" w:rsidRPr="00000000">
        <w:rPr>
          <w:rtl w:val="0"/>
        </w:rPr>
        <w:t xml:space="preserve"> cambiate le intestazioni. Se avete dubbi contattateci.</w:t>
      </w:r>
    </w:p>
    <w:p w:rsidR="00000000" w:rsidDel="00000000" w:rsidP="00000000" w:rsidRDefault="00000000" w:rsidRPr="00000000" w14:paraId="0000017F">
      <w:pPr>
        <w:rPr>
          <w:rFonts w:ascii="Source Code Pro" w:cs="Source Code Pro" w:eastAsia="Source Code Pro" w:hAnsi="Source Code Pro"/>
          <w:color w:val="242729"/>
          <w:sz w:val="20"/>
          <w:szCs w:val="20"/>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tl w:val="0"/>
        </w:rPr>
        <w:t xml:space="preserve">Suggerimenti: </w:t>
      </w:r>
    </w:p>
    <w:p w:rsidR="00000000" w:rsidDel="00000000" w:rsidP="00000000" w:rsidRDefault="00000000" w:rsidRPr="00000000" w14:paraId="00000181">
      <w:pPr>
        <w:numPr>
          <w:ilvl w:val="0"/>
          <w:numId w:val="5"/>
        </w:numPr>
        <w:ind w:left="720" w:hanging="360"/>
        <w:rPr>
          <w:u w:val="none"/>
        </w:rPr>
      </w:pPr>
      <w:r w:rsidDel="00000000" w:rsidR="00000000" w:rsidRPr="00000000">
        <w:rPr>
          <w:rtl w:val="0"/>
        </w:rPr>
        <w:t xml:space="preserve">iniziate ad implementare i metodi di gestione della memoria. Usate il tool valgrind.</w:t>
      </w:r>
    </w:p>
    <w:p w:rsidR="00000000" w:rsidDel="00000000" w:rsidP="00000000" w:rsidRDefault="00000000" w:rsidRPr="00000000" w14:paraId="00000182">
      <w:pPr>
        <w:numPr>
          <w:ilvl w:val="0"/>
          <w:numId w:val="5"/>
        </w:numPr>
        <w:ind w:left="720" w:hanging="360"/>
        <w:rPr>
          <w:u w:val="none"/>
        </w:rPr>
      </w:pPr>
      <w:r w:rsidDel="00000000" w:rsidR="00000000" w:rsidRPr="00000000">
        <w:rPr>
          <w:rtl w:val="0"/>
        </w:rPr>
        <w:t xml:space="preserve">successivamente implementate quelli relativi ad operazioni matematiche con overload dei parametri</w:t>
      </w:r>
    </w:p>
    <w:p w:rsidR="00000000" w:rsidDel="00000000" w:rsidP="00000000" w:rsidRDefault="00000000" w:rsidRPr="00000000" w14:paraId="00000183">
      <w:pPr>
        <w:numPr>
          <w:ilvl w:val="0"/>
          <w:numId w:val="5"/>
        </w:numPr>
        <w:ind w:left="720" w:hanging="360"/>
        <w:rPr>
          <w:u w:val="none"/>
        </w:rPr>
      </w:pPr>
      <w:r w:rsidDel="00000000" w:rsidR="00000000" w:rsidRPr="00000000">
        <w:rPr>
          <w:rtl w:val="0"/>
        </w:rPr>
        <w:t xml:space="preserve">poi passate alle operazioni semplici sulle immagini (scala di grigi, blending, brighten, etc...)</w:t>
      </w:r>
    </w:p>
    <w:p w:rsidR="00000000" w:rsidDel="00000000" w:rsidP="00000000" w:rsidRDefault="00000000" w:rsidRPr="00000000" w14:paraId="00000184">
      <w:pPr>
        <w:numPr>
          <w:ilvl w:val="0"/>
          <w:numId w:val="5"/>
        </w:numPr>
        <w:ind w:left="720" w:hanging="360"/>
        <w:rPr>
          <w:u w:val="none"/>
        </w:rPr>
      </w:pPr>
      <w:r w:rsidDel="00000000" w:rsidR="00000000" w:rsidRPr="00000000">
        <w:rPr>
          <w:rtl w:val="0"/>
        </w:rPr>
        <w:t xml:space="preserve">successivamente lavorate sulla convoluzione e sui filtri</w:t>
      </w:r>
    </w:p>
    <w:p w:rsidR="00000000" w:rsidDel="00000000" w:rsidP="00000000" w:rsidRDefault="00000000" w:rsidRPr="00000000" w14:paraId="00000185">
      <w:pPr>
        <w:numPr>
          <w:ilvl w:val="0"/>
          <w:numId w:val="5"/>
        </w:numPr>
        <w:ind w:left="720" w:hanging="360"/>
        <w:rPr>
          <w:u w:val="none"/>
        </w:rPr>
      </w:pPr>
      <w:r w:rsidDel="00000000" w:rsidR="00000000" w:rsidRPr="00000000">
        <w:rPr>
          <w:rtl w:val="0"/>
        </w:rPr>
        <w:t xml:space="preserve">POI sulle parti opzionali.</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Valutazione:</w:t>
      </w:r>
      <w:r w:rsidDel="00000000" w:rsidR="00000000" w:rsidRPr="00000000">
        <w:rPr>
          <w:rtl w:val="0"/>
        </w:rPr>
      </w:r>
    </w:p>
    <w:p w:rsidR="00000000" w:rsidDel="00000000" w:rsidP="00000000" w:rsidRDefault="00000000" w:rsidRPr="00000000" w14:paraId="00000188">
      <w:pPr>
        <w:numPr>
          <w:ilvl w:val="0"/>
          <w:numId w:val="3"/>
        </w:numPr>
        <w:ind w:left="720" w:hanging="360"/>
        <w:rPr>
          <w:u w:val="none"/>
        </w:rPr>
      </w:pPr>
      <w:r w:rsidDel="00000000" w:rsidR="00000000" w:rsidRPr="00000000">
        <w:rPr>
          <w:rtl w:val="0"/>
        </w:rPr>
        <w:t xml:space="preserve">Parte 1: Implementazione gestione memoria e operazioni matematiche: </w:t>
      </w:r>
      <w:r w:rsidDel="00000000" w:rsidR="00000000" w:rsidRPr="00000000">
        <w:rPr>
          <w:b w:val="1"/>
          <w:rtl w:val="0"/>
        </w:rPr>
        <w:t xml:space="preserve">30%</w:t>
      </w:r>
    </w:p>
    <w:p w:rsidR="00000000" w:rsidDel="00000000" w:rsidP="00000000" w:rsidRDefault="00000000" w:rsidRPr="00000000" w14:paraId="00000189">
      <w:pPr>
        <w:numPr>
          <w:ilvl w:val="0"/>
          <w:numId w:val="3"/>
        </w:numPr>
        <w:ind w:left="720" w:hanging="360"/>
        <w:rPr>
          <w:u w:val="none"/>
        </w:rPr>
      </w:pPr>
      <w:r w:rsidDel="00000000" w:rsidR="00000000" w:rsidRPr="00000000">
        <w:rPr>
          <w:rtl w:val="0"/>
        </w:rPr>
        <w:t xml:space="preserve">Parte 2: Implementazione delle funzioni semplici (scala di grigi, blending, brighten, corruption): </w:t>
      </w:r>
      <w:r w:rsidDel="00000000" w:rsidR="00000000" w:rsidRPr="00000000">
        <w:rPr>
          <w:b w:val="1"/>
          <w:rtl w:val="0"/>
        </w:rPr>
        <w:t xml:space="preserve">30%</w:t>
      </w:r>
    </w:p>
    <w:p w:rsidR="00000000" w:rsidDel="00000000" w:rsidP="00000000" w:rsidRDefault="00000000" w:rsidRPr="00000000" w14:paraId="0000018A">
      <w:pPr>
        <w:numPr>
          <w:ilvl w:val="0"/>
          <w:numId w:val="3"/>
        </w:numPr>
        <w:ind w:left="720" w:hanging="360"/>
        <w:rPr>
          <w:u w:val="none"/>
        </w:rPr>
      </w:pPr>
      <w:r w:rsidDel="00000000" w:rsidR="00000000" w:rsidRPr="00000000">
        <w:rPr>
          <w:rtl w:val="0"/>
        </w:rPr>
        <w:t xml:space="preserve">Parte 3: Implementazione della convoluzione e dei filtri: il </w:t>
      </w:r>
      <w:r w:rsidDel="00000000" w:rsidR="00000000" w:rsidRPr="00000000">
        <w:rPr>
          <w:b w:val="1"/>
          <w:rtl w:val="0"/>
        </w:rPr>
        <w:t xml:space="preserve">45%</w:t>
      </w:r>
      <w:r w:rsidDel="00000000" w:rsidR="00000000" w:rsidRPr="00000000">
        <w:rPr>
          <w:rtl w:val="0"/>
        </w:rPr>
        <w:t xml:space="preserve"> del progetto </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jc w:val="center"/>
        <w:rPr/>
      </w:pPr>
      <w:r w:rsidDel="00000000" w:rsidR="00000000" w:rsidRPr="00000000">
        <w:rPr>
          <w:rtl w:val="0"/>
        </w:rPr>
        <w:t xml:space="preserve">Progetti con punteggio superiore al 100% potranno ottenere la lode.</w:t>
        <w:br w:type="textWrapping"/>
      </w:r>
    </w:p>
    <w:p w:rsidR="00000000" w:rsidDel="00000000" w:rsidP="00000000" w:rsidRDefault="00000000" w:rsidRPr="00000000" w14:paraId="0000018D">
      <w:pPr>
        <w:numPr>
          <w:ilvl w:val="0"/>
          <w:numId w:val="3"/>
        </w:numPr>
        <w:ind w:left="720" w:hanging="360"/>
        <w:rPr>
          <w:u w:val="none"/>
        </w:rPr>
      </w:pPr>
      <w:r w:rsidDel="00000000" w:rsidR="00000000" w:rsidRPr="00000000">
        <w:rPr>
          <w:rtl w:val="0"/>
        </w:rPr>
        <w:t xml:space="preserve">Il </w:t>
      </w:r>
      <w:r w:rsidDel="00000000" w:rsidR="00000000" w:rsidRPr="00000000">
        <w:rPr>
          <w:u w:val="single"/>
          <w:rtl w:val="0"/>
        </w:rPr>
        <w:t xml:space="preserve">lavoro in gruppo è molto consigliato</w:t>
      </w:r>
      <w:r w:rsidDel="00000000" w:rsidR="00000000" w:rsidRPr="00000000">
        <w:rPr>
          <w:rtl w:val="0"/>
        </w:rPr>
        <w:t xml:space="preserve"> in quanto potete dividervi agilmente i compiti una volta coordinati con le strutture dati. </w:t>
      </w:r>
      <w:r w:rsidDel="00000000" w:rsidR="00000000" w:rsidRPr="00000000">
        <w:rPr>
          <w:u w:val="single"/>
          <w:rtl w:val="0"/>
        </w:rPr>
        <w:t xml:space="preserve">ATTENZIONE: la discussione verterà individualmente su TUTTO il progetto.</w:t>
        <w:br w:type="textWrapping"/>
      </w:r>
    </w:p>
    <w:p w:rsidR="00000000" w:rsidDel="00000000" w:rsidP="00000000" w:rsidRDefault="00000000" w:rsidRPr="00000000" w14:paraId="0000018E">
      <w:pPr>
        <w:numPr>
          <w:ilvl w:val="0"/>
          <w:numId w:val="3"/>
        </w:numPr>
        <w:ind w:left="720" w:hanging="360"/>
        <w:rPr>
          <w:u w:val="none"/>
        </w:rPr>
      </w:pPr>
      <w:r w:rsidDel="00000000" w:rsidR="00000000" w:rsidRPr="00000000">
        <w:rPr>
          <w:b w:val="1"/>
          <w:color w:val="ff0000"/>
          <w:u w:val="single"/>
          <w:rtl w:val="0"/>
        </w:rPr>
        <w:t xml:space="preserve">Se il progetto NON compila (è presente anche un solo errore) non sarete ammessi all’orale</w:t>
      </w:r>
      <w:r w:rsidDel="00000000" w:rsidR="00000000" w:rsidRPr="00000000">
        <w:rPr>
          <w:b w:val="1"/>
          <w:color w:val="ff0000"/>
          <w:u w:val="single"/>
          <w:shd w:fill="d9ead3" w:val="clear"/>
          <w:rtl w:val="0"/>
        </w:rPr>
        <w:br w:type="textWrapping"/>
      </w:r>
    </w:p>
    <w:p w:rsidR="00000000" w:rsidDel="00000000" w:rsidP="00000000" w:rsidRDefault="00000000" w:rsidRPr="00000000" w14:paraId="0000018F">
      <w:pPr>
        <w:rPr>
          <w:u w:val="single"/>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tl w:val="0"/>
        </w:rPr>
        <w:t xml:space="preserve">Plagio:</w:t>
      </w:r>
    </w:p>
    <w:p w:rsidR="00000000" w:rsidDel="00000000" w:rsidP="00000000" w:rsidRDefault="00000000" w:rsidRPr="00000000" w14:paraId="00000191">
      <w:pPr>
        <w:rPr>
          <w:color w:val="ff0000"/>
          <w:u w:val="single"/>
        </w:rPr>
      </w:pPr>
      <w:r w:rsidDel="00000000" w:rsidR="00000000" w:rsidRPr="00000000">
        <w:rPr>
          <w:color w:val="ff0000"/>
          <w:u w:val="single"/>
          <w:rtl w:val="0"/>
        </w:rPr>
        <w:t xml:space="preserve">Il plagio non è tollerato pertanto tutti i progetti coinvolti saranno annullati e le parti opzionali diventeranno obbligatorie per i soggetti coinvolti.</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center"/>
        <w:rPr>
          <w:b w:val="1"/>
          <w:i w:val="1"/>
          <w:color w:val="ff0000"/>
        </w:rPr>
      </w:pPr>
      <w:r w:rsidDel="00000000" w:rsidR="00000000" w:rsidRPr="00000000">
        <w:rPr>
          <w:b w:val="1"/>
          <w:i w:val="1"/>
          <w:color w:val="ff0000"/>
          <w:rtl w:val="0"/>
        </w:rPr>
        <w:t xml:space="preserve">ADVERTISE: se ti può interessare una tesi su questi argomenti contattami</w:t>
      </w:r>
    </w:p>
    <w:p w:rsidR="00000000" w:rsidDel="00000000" w:rsidP="00000000" w:rsidRDefault="00000000" w:rsidRPr="00000000" w14:paraId="00000195">
      <w:pPr>
        <w:jc w:val="center"/>
        <w:rPr/>
      </w:pPr>
      <w:hyperlink r:id="rId40">
        <w:r w:rsidDel="00000000" w:rsidR="00000000" w:rsidRPr="00000000">
          <w:rPr>
            <w:b w:val="1"/>
            <w:i w:val="1"/>
            <w:color w:val="1155cc"/>
            <w:u w:val="single"/>
            <w:rtl w:val="0"/>
          </w:rPr>
          <w:t xml:space="preserve">sebastiano.vascon@unive.it</w:t>
        </w:r>
      </w:hyperlink>
      <w:r w:rsidDel="00000000" w:rsidR="00000000" w:rsidRPr="00000000">
        <w:rPr>
          <w:rtl w:val="0"/>
        </w:rPr>
      </w:r>
    </w:p>
    <w:sectPr>
      <w:pgSz w:h="16834" w:w="11909" w:orient="portrait"/>
      <w:pgMar w:bottom="664.8425196850417"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sebastiano.vascon@unive.it" TargetMode="External"/><Relationship Id="rId20" Type="http://schemas.openxmlformats.org/officeDocument/2006/relationships/image" Target="media/image10.png"/><Relationship Id="rId22" Type="http://schemas.openxmlformats.org/officeDocument/2006/relationships/image" Target="media/image6.png"/><Relationship Id="rId21" Type="http://schemas.openxmlformats.org/officeDocument/2006/relationships/image" Target="media/image30.gif"/><Relationship Id="rId24" Type="http://schemas.openxmlformats.org/officeDocument/2006/relationships/image" Target="media/image20.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8.png"/><Relationship Id="rId25" Type="http://schemas.openxmlformats.org/officeDocument/2006/relationships/image" Target="media/image28.png"/><Relationship Id="rId28" Type="http://schemas.openxmlformats.org/officeDocument/2006/relationships/image" Target="media/image12.png"/><Relationship Id="rId27" Type="http://schemas.openxmlformats.org/officeDocument/2006/relationships/image" Target="media/image26.gif"/><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1.png"/><Relationship Id="rId7" Type="http://schemas.openxmlformats.org/officeDocument/2006/relationships/image" Target="media/image19.png"/><Relationship Id="rId8" Type="http://schemas.openxmlformats.org/officeDocument/2006/relationships/image" Target="media/image17.png"/><Relationship Id="rId31" Type="http://schemas.openxmlformats.org/officeDocument/2006/relationships/image" Target="media/image24.png"/><Relationship Id="rId30" Type="http://schemas.openxmlformats.org/officeDocument/2006/relationships/image" Target="media/image14.png"/><Relationship Id="rId11" Type="http://schemas.openxmlformats.org/officeDocument/2006/relationships/image" Target="media/image9.png"/><Relationship Id="rId33" Type="http://schemas.openxmlformats.org/officeDocument/2006/relationships/hyperlink" Target="https://it.wikipedia.org/wiki/Equalizzazione_dell%27istogramma" TargetMode="External"/><Relationship Id="rId10" Type="http://schemas.openxmlformats.org/officeDocument/2006/relationships/image" Target="media/image23.png"/><Relationship Id="rId32" Type="http://schemas.openxmlformats.org/officeDocument/2006/relationships/image" Target="media/image2.png"/><Relationship Id="rId13" Type="http://schemas.openxmlformats.org/officeDocument/2006/relationships/image" Target="media/image22.png"/><Relationship Id="rId35" Type="http://schemas.openxmlformats.org/officeDocument/2006/relationships/image" Target="media/image27.png"/><Relationship Id="rId12" Type="http://schemas.openxmlformats.org/officeDocument/2006/relationships/image" Target="media/image15.png"/><Relationship Id="rId34" Type="http://schemas.openxmlformats.org/officeDocument/2006/relationships/image" Target="media/image25.png"/><Relationship Id="rId15" Type="http://schemas.openxmlformats.org/officeDocument/2006/relationships/image" Target="media/image1.png"/><Relationship Id="rId37" Type="http://schemas.openxmlformats.org/officeDocument/2006/relationships/hyperlink" Target="https://github.com/xwasco/DAISGram_20_21" TargetMode="External"/><Relationship Id="rId14" Type="http://schemas.openxmlformats.org/officeDocument/2006/relationships/image" Target="media/image16.png"/><Relationship Id="rId36" Type="http://schemas.openxmlformats.org/officeDocument/2006/relationships/image" Target="media/image29.png"/><Relationship Id="rId17" Type="http://schemas.openxmlformats.org/officeDocument/2006/relationships/image" Target="media/image11.png"/><Relationship Id="rId39" Type="http://schemas.openxmlformats.org/officeDocument/2006/relationships/hyperlink" Target="https://docs.google.com/spreadsheets/d/1oAY-lWT7S9lwcnfZ0ncD7lZIeZl01kDjGVEBeHfo7nA/edit?usp=sharing" TargetMode="External"/><Relationship Id="rId16" Type="http://schemas.openxmlformats.org/officeDocument/2006/relationships/image" Target="media/image8.png"/><Relationship Id="rId38"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 Id="rId5" Type="http://schemas.openxmlformats.org/officeDocument/2006/relationships/font" Target="fonts/SourceCodeProMedium-regular.ttf"/><Relationship Id="rId6" Type="http://schemas.openxmlformats.org/officeDocument/2006/relationships/font" Target="fonts/SourceCodeProMedium-bold.ttf"/><Relationship Id="rId7" Type="http://schemas.openxmlformats.org/officeDocument/2006/relationships/font" Target="fonts/SourceCodeProMedium-italic.ttf"/><Relationship Id="rId8" Type="http://schemas.openxmlformats.org/officeDocument/2006/relationships/font" Target="fonts/SourceCodePr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